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D05AB" w14:textId="77777777" w:rsidR="001017D3" w:rsidRDefault="001017D3" w:rsidP="001017D3">
      <w:pPr>
        <w:autoSpaceDE w:val="0"/>
        <w:autoSpaceDN w:val="0"/>
        <w:adjustRightInd w:val="0"/>
        <w:jc w:val="center"/>
        <w:rPr>
          <w:b/>
          <w:sz w:val="24"/>
          <w:szCs w:val="24"/>
        </w:rPr>
      </w:pPr>
      <w:r w:rsidRPr="00CC54DD">
        <w:rPr>
          <w:rFonts w:ascii="Calibri" w:eastAsia="Calibri" w:hAnsi="Calibri"/>
          <w:noProof/>
        </w:rPr>
        <w:drawing>
          <wp:inline distT="0" distB="0" distL="0" distR="0" wp14:anchorId="3D0EB0AB" wp14:editId="779C7725">
            <wp:extent cx="2009140" cy="1070755"/>
            <wp:effectExtent l="0" t="0" r="0" b="0"/>
            <wp:docPr id="1" name="Immagine 1" descr="Immagine che contien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logo&#10;&#10;Descrizione generata automaticament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26551" cy="1080034"/>
                    </a:xfrm>
                    <a:prstGeom prst="rect">
                      <a:avLst/>
                    </a:prstGeom>
                  </pic:spPr>
                </pic:pic>
              </a:graphicData>
            </a:graphic>
          </wp:inline>
        </w:drawing>
      </w:r>
    </w:p>
    <w:p w14:paraId="7D0F542C" w14:textId="77777777" w:rsidR="001017D3" w:rsidRDefault="001017D3" w:rsidP="001017D3">
      <w:pPr>
        <w:autoSpaceDE w:val="0"/>
        <w:autoSpaceDN w:val="0"/>
        <w:adjustRightInd w:val="0"/>
        <w:jc w:val="center"/>
        <w:rPr>
          <w:b/>
          <w:sz w:val="24"/>
          <w:szCs w:val="24"/>
        </w:rPr>
      </w:pPr>
    </w:p>
    <w:p w14:paraId="501D2122" w14:textId="77777777" w:rsidR="001017D3" w:rsidRDefault="001017D3" w:rsidP="001017D3">
      <w:pPr>
        <w:autoSpaceDE w:val="0"/>
        <w:autoSpaceDN w:val="0"/>
        <w:adjustRightInd w:val="0"/>
        <w:jc w:val="center"/>
        <w:rPr>
          <w:b/>
          <w:sz w:val="24"/>
          <w:szCs w:val="24"/>
        </w:rPr>
      </w:pPr>
    </w:p>
    <w:p w14:paraId="088CE6A7" w14:textId="77777777" w:rsidR="001017D3" w:rsidRDefault="001017D3" w:rsidP="001017D3">
      <w:pPr>
        <w:autoSpaceDE w:val="0"/>
        <w:autoSpaceDN w:val="0"/>
        <w:adjustRightInd w:val="0"/>
        <w:jc w:val="center"/>
        <w:rPr>
          <w:b/>
          <w:sz w:val="24"/>
          <w:szCs w:val="24"/>
        </w:rPr>
      </w:pPr>
    </w:p>
    <w:p w14:paraId="20794B38" w14:textId="77777777" w:rsidR="001017D3" w:rsidRDefault="001017D3" w:rsidP="001017D3">
      <w:pPr>
        <w:autoSpaceDE w:val="0"/>
        <w:autoSpaceDN w:val="0"/>
        <w:adjustRightInd w:val="0"/>
        <w:jc w:val="center"/>
        <w:rPr>
          <w:b/>
          <w:sz w:val="24"/>
          <w:szCs w:val="24"/>
        </w:rPr>
      </w:pPr>
    </w:p>
    <w:p w14:paraId="68475FCF" w14:textId="77777777" w:rsidR="001017D3" w:rsidRDefault="001017D3" w:rsidP="001017D3">
      <w:pPr>
        <w:autoSpaceDE w:val="0"/>
        <w:autoSpaceDN w:val="0"/>
        <w:adjustRightInd w:val="0"/>
        <w:jc w:val="center"/>
        <w:rPr>
          <w:b/>
          <w:sz w:val="24"/>
          <w:szCs w:val="24"/>
        </w:rPr>
      </w:pPr>
    </w:p>
    <w:p w14:paraId="15337872" w14:textId="77777777" w:rsidR="001017D3" w:rsidRDefault="001017D3" w:rsidP="001017D3">
      <w:pPr>
        <w:autoSpaceDE w:val="0"/>
        <w:autoSpaceDN w:val="0"/>
        <w:adjustRightInd w:val="0"/>
        <w:jc w:val="center"/>
        <w:rPr>
          <w:b/>
          <w:sz w:val="24"/>
          <w:szCs w:val="24"/>
        </w:rPr>
      </w:pPr>
    </w:p>
    <w:p w14:paraId="72A064A2" w14:textId="77777777" w:rsidR="001017D3" w:rsidRDefault="001017D3" w:rsidP="001017D3">
      <w:pPr>
        <w:autoSpaceDE w:val="0"/>
        <w:autoSpaceDN w:val="0"/>
        <w:adjustRightInd w:val="0"/>
        <w:jc w:val="center"/>
        <w:rPr>
          <w:sz w:val="60"/>
          <w:szCs w:val="60"/>
        </w:rPr>
      </w:pPr>
      <w:r>
        <w:rPr>
          <w:sz w:val="60"/>
          <w:szCs w:val="60"/>
        </w:rPr>
        <w:t>Regolamento per la concessione</w:t>
      </w:r>
    </w:p>
    <w:p w14:paraId="0E419609" w14:textId="77777777" w:rsidR="001017D3" w:rsidRDefault="001017D3" w:rsidP="001017D3">
      <w:pPr>
        <w:autoSpaceDE w:val="0"/>
        <w:autoSpaceDN w:val="0"/>
        <w:adjustRightInd w:val="0"/>
        <w:jc w:val="center"/>
        <w:rPr>
          <w:sz w:val="60"/>
          <w:szCs w:val="60"/>
        </w:rPr>
      </w:pPr>
      <w:r>
        <w:rPr>
          <w:sz w:val="60"/>
          <w:szCs w:val="60"/>
        </w:rPr>
        <w:t>del patrocinio comunale</w:t>
      </w:r>
    </w:p>
    <w:p w14:paraId="0525A26D" w14:textId="77777777" w:rsidR="001017D3" w:rsidRDefault="001017D3" w:rsidP="001017D3">
      <w:pPr>
        <w:autoSpaceDE w:val="0"/>
        <w:autoSpaceDN w:val="0"/>
        <w:adjustRightInd w:val="0"/>
        <w:jc w:val="center"/>
        <w:rPr>
          <w:b/>
          <w:sz w:val="24"/>
          <w:szCs w:val="24"/>
        </w:rPr>
      </w:pPr>
    </w:p>
    <w:p w14:paraId="0FD4EA32" w14:textId="77777777" w:rsidR="001017D3" w:rsidRDefault="001017D3" w:rsidP="001017D3">
      <w:pPr>
        <w:autoSpaceDE w:val="0"/>
        <w:autoSpaceDN w:val="0"/>
        <w:adjustRightInd w:val="0"/>
        <w:jc w:val="center"/>
        <w:rPr>
          <w:b/>
          <w:sz w:val="24"/>
          <w:szCs w:val="24"/>
        </w:rPr>
      </w:pPr>
    </w:p>
    <w:p w14:paraId="76293549" w14:textId="77777777" w:rsidR="001017D3" w:rsidRDefault="001017D3" w:rsidP="001017D3">
      <w:pPr>
        <w:autoSpaceDE w:val="0"/>
        <w:autoSpaceDN w:val="0"/>
        <w:adjustRightInd w:val="0"/>
        <w:jc w:val="center"/>
        <w:rPr>
          <w:b/>
          <w:sz w:val="24"/>
          <w:szCs w:val="24"/>
        </w:rPr>
      </w:pPr>
    </w:p>
    <w:p w14:paraId="25EE2968" w14:textId="77777777" w:rsidR="001017D3" w:rsidRDefault="001017D3" w:rsidP="001017D3">
      <w:pPr>
        <w:autoSpaceDE w:val="0"/>
        <w:autoSpaceDN w:val="0"/>
        <w:adjustRightInd w:val="0"/>
        <w:jc w:val="center"/>
        <w:rPr>
          <w:b/>
          <w:sz w:val="24"/>
          <w:szCs w:val="24"/>
        </w:rPr>
      </w:pPr>
    </w:p>
    <w:p w14:paraId="3CB7463C" w14:textId="77777777" w:rsidR="001017D3" w:rsidRDefault="001017D3" w:rsidP="001017D3">
      <w:pPr>
        <w:autoSpaceDE w:val="0"/>
        <w:autoSpaceDN w:val="0"/>
        <w:adjustRightInd w:val="0"/>
        <w:jc w:val="center"/>
        <w:rPr>
          <w:b/>
          <w:sz w:val="24"/>
          <w:szCs w:val="24"/>
        </w:rPr>
      </w:pPr>
    </w:p>
    <w:p w14:paraId="5E0E4243" w14:textId="77777777" w:rsidR="001017D3" w:rsidRDefault="001017D3" w:rsidP="001017D3">
      <w:pPr>
        <w:autoSpaceDE w:val="0"/>
        <w:autoSpaceDN w:val="0"/>
        <w:adjustRightInd w:val="0"/>
        <w:jc w:val="center"/>
        <w:rPr>
          <w:b/>
          <w:sz w:val="24"/>
          <w:szCs w:val="24"/>
        </w:rPr>
      </w:pPr>
    </w:p>
    <w:p w14:paraId="6410F5B4" w14:textId="77777777" w:rsidR="001017D3" w:rsidRDefault="001017D3" w:rsidP="001017D3">
      <w:pPr>
        <w:autoSpaceDE w:val="0"/>
        <w:autoSpaceDN w:val="0"/>
        <w:adjustRightInd w:val="0"/>
        <w:jc w:val="center"/>
        <w:rPr>
          <w:b/>
          <w:sz w:val="24"/>
          <w:szCs w:val="24"/>
        </w:rPr>
      </w:pPr>
    </w:p>
    <w:p w14:paraId="79AEF3C5" w14:textId="77777777" w:rsidR="001017D3" w:rsidRDefault="001017D3" w:rsidP="001017D3">
      <w:pPr>
        <w:autoSpaceDE w:val="0"/>
        <w:autoSpaceDN w:val="0"/>
        <w:adjustRightInd w:val="0"/>
        <w:jc w:val="center"/>
        <w:rPr>
          <w:b/>
          <w:sz w:val="24"/>
          <w:szCs w:val="24"/>
        </w:rPr>
      </w:pPr>
    </w:p>
    <w:p w14:paraId="47CAD6A9" w14:textId="77777777" w:rsidR="001017D3" w:rsidRDefault="001017D3" w:rsidP="001017D3">
      <w:pPr>
        <w:autoSpaceDE w:val="0"/>
        <w:autoSpaceDN w:val="0"/>
        <w:adjustRightInd w:val="0"/>
        <w:jc w:val="center"/>
        <w:rPr>
          <w:b/>
          <w:sz w:val="24"/>
          <w:szCs w:val="24"/>
        </w:rPr>
      </w:pPr>
    </w:p>
    <w:p w14:paraId="4B99E23E" w14:textId="77777777" w:rsidR="001017D3" w:rsidRDefault="001017D3" w:rsidP="001017D3">
      <w:pPr>
        <w:autoSpaceDE w:val="0"/>
        <w:autoSpaceDN w:val="0"/>
        <w:adjustRightInd w:val="0"/>
        <w:jc w:val="center"/>
        <w:rPr>
          <w:b/>
          <w:sz w:val="24"/>
          <w:szCs w:val="24"/>
        </w:rPr>
      </w:pPr>
    </w:p>
    <w:p w14:paraId="69893DFC" w14:textId="77777777" w:rsidR="001017D3" w:rsidRDefault="001017D3" w:rsidP="001017D3">
      <w:pPr>
        <w:autoSpaceDE w:val="0"/>
        <w:autoSpaceDN w:val="0"/>
        <w:adjustRightInd w:val="0"/>
        <w:jc w:val="center"/>
        <w:rPr>
          <w:b/>
          <w:sz w:val="24"/>
          <w:szCs w:val="24"/>
        </w:rPr>
      </w:pPr>
    </w:p>
    <w:p w14:paraId="511BE81A" w14:textId="77777777" w:rsidR="001017D3" w:rsidRDefault="001017D3" w:rsidP="001017D3">
      <w:pPr>
        <w:autoSpaceDE w:val="0"/>
        <w:autoSpaceDN w:val="0"/>
        <w:adjustRightInd w:val="0"/>
        <w:jc w:val="center"/>
        <w:rPr>
          <w:b/>
          <w:sz w:val="24"/>
          <w:szCs w:val="24"/>
        </w:rPr>
      </w:pPr>
    </w:p>
    <w:p w14:paraId="36A41B71" w14:textId="77777777" w:rsidR="001017D3" w:rsidRDefault="001017D3" w:rsidP="001017D3">
      <w:pPr>
        <w:autoSpaceDE w:val="0"/>
        <w:autoSpaceDN w:val="0"/>
        <w:adjustRightInd w:val="0"/>
        <w:jc w:val="center"/>
        <w:rPr>
          <w:b/>
          <w:sz w:val="24"/>
          <w:szCs w:val="24"/>
        </w:rPr>
      </w:pPr>
    </w:p>
    <w:p w14:paraId="50BD8A67" w14:textId="77777777" w:rsidR="001017D3" w:rsidRDefault="001017D3" w:rsidP="001017D3">
      <w:pPr>
        <w:autoSpaceDE w:val="0"/>
        <w:autoSpaceDN w:val="0"/>
        <w:adjustRightInd w:val="0"/>
        <w:jc w:val="center"/>
        <w:rPr>
          <w:b/>
          <w:sz w:val="24"/>
          <w:szCs w:val="24"/>
        </w:rPr>
      </w:pPr>
    </w:p>
    <w:p w14:paraId="12736EC8" w14:textId="77777777" w:rsidR="001017D3" w:rsidRDefault="001017D3" w:rsidP="001017D3">
      <w:pPr>
        <w:autoSpaceDE w:val="0"/>
        <w:autoSpaceDN w:val="0"/>
        <w:adjustRightInd w:val="0"/>
        <w:jc w:val="center"/>
        <w:rPr>
          <w:b/>
          <w:sz w:val="24"/>
          <w:szCs w:val="24"/>
        </w:rPr>
      </w:pPr>
    </w:p>
    <w:p w14:paraId="716DAE91" w14:textId="77777777" w:rsidR="001017D3" w:rsidRDefault="001017D3" w:rsidP="001017D3">
      <w:pPr>
        <w:autoSpaceDE w:val="0"/>
        <w:autoSpaceDN w:val="0"/>
        <w:adjustRightInd w:val="0"/>
        <w:jc w:val="center"/>
        <w:rPr>
          <w:b/>
          <w:sz w:val="24"/>
          <w:szCs w:val="24"/>
        </w:rPr>
      </w:pPr>
    </w:p>
    <w:p w14:paraId="17CEEE8F" w14:textId="77777777" w:rsidR="001017D3" w:rsidRDefault="001017D3" w:rsidP="001017D3">
      <w:pPr>
        <w:autoSpaceDE w:val="0"/>
        <w:autoSpaceDN w:val="0"/>
        <w:adjustRightInd w:val="0"/>
        <w:jc w:val="center"/>
        <w:rPr>
          <w:b/>
          <w:sz w:val="24"/>
          <w:szCs w:val="24"/>
        </w:rPr>
      </w:pPr>
    </w:p>
    <w:p w14:paraId="78A29D6B" w14:textId="77777777" w:rsidR="001017D3" w:rsidRDefault="001017D3" w:rsidP="001017D3">
      <w:pPr>
        <w:autoSpaceDE w:val="0"/>
        <w:autoSpaceDN w:val="0"/>
        <w:adjustRightInd w:val="0"/>
        <w:jc w:val="center"/>
        <w:rPr>
          <w:b/>
          <w:sz w:val="24"/>
          <w:szCs w:val="24"/>
        </w:rPr>
      </w:pPr>
    </w:p>
    <w:p w14:paraId="117DF7ED" w14:textId="77777777" w:rsidR="001017D3" w:rsidRDefault="001017D3" w:rsidP="001017D3">
      <w:pPr>
        <w:autoSpaceDE w:val="0"/>
        <w:autoSpaceDN w:val="0"/>
        <w:adjustRightInd w:val="0"/>
        <w:jc w:val="center"/>
        <w:rPr>
          <w:b/>
          <w:sz w:val="24"/>
          <w:szCs w:val="24"/>
        </w:rPr>
      </w:pPr>
    </w:p>
    <w:p w14:paraId="289D01DC" w14:textId="77777777" w:rsidR="001017D3" w:rsidRDefault="001017D3" w:rsidP="001017D3">
      <w:pPr>
        <w:autoSpaceDE w:val="0"/>
        <w:autoSpaceDN w:val="0"/>
        <w:adjustRightInd w:val="0"/>
        <w:jc w:val="center"/>
        <w:rPr>
          <w:b/>
          <w:sz w:val="24"/>
          <w:szCs w:val="24"/>
        </w:rPr>
      </w:pPr>
    </w:p>
    <w:p w14:paraId="2A5D28B1" w14:textId="77777777" w:rsidR="001017D3" w:rsidRDefault="001017D3" w:rsidP="001017D3">
      <w:pPr>
        <w:autoSpaceDE w:val="0"/>
        <w:autoSpaceDN w:val="0"/>
        <w:adjustRightInd w:val="0"/>
        <w:jc w:val="center"/>
        <w:rPr>
          <w:b/>
          <w:sz w:val="24"/>
          <w:szCs w:val="24"/>
        </w:rPr>
      </w:pPr>
    </w:p>
    <w:p w14:paraId="52EEEAFC" w14:textId="77777777" w:rsidR="001017D3" w:rsidRDefault="001017D3" w:rsidP="001017D3">
      <w:pPr>
        <w:autoSpaceDE w:val="0"/>
        <w:autoSpaceDN w:val="0"/>
        <w:adjustRightInd w:val="0"/>
        <w:jc w:val="center"/>
        <w:rPr>
          <w:b/>
          <w:sz w:val="24"/>
          <w:szCs w:val="24"/>
        </w:rPr>
      </w:pPr>
    </w:p>
    <w:p w14:paraId="32B9B9D6" w14:textId="77777777" w:rsidR="001017D3" w:rsidRDefault="001017D3" w:rsidP="001017D3">
      <w:pPr>
        <w:autoSpaceDE w:val="0"/>
        <w:autoSpaceDN w:val="0"/>
        <w:adjustRightInd w:val="0"/>
        <w:jc w:val="center"/>
        <w:rPr>
          <w:b/>
          <w:sz w:val="24"/>
          <w:szCs w:val="24"/>
        </w:rPr>
      </w:pPr>
    </w:p>
    <w:p w14:paraId="1A1B1CFD" w14:textId="77777777" w:rsidR="001017D3" w:rsidRDefault="001017D3" w:rsidP="001017D3">
      <w:pPr>
        <w:autoSpaceDE w:val="0"/>
        <w:autoSpaceDN w:val="0"/>
        <w:adjustRightInd w:val="0"/>
        <w:jc w:val="center"/>
        <w:rPr>
          <w:b/>
          <w:sz w:val="24"/>
          <w:szCs w:val="24"/>
        </w:rPr>
      </w:pPr>
    </w:p>
    <w:p w14:paraId="1D33CC03" w14:textId="77777777" w:rsidR="001017D3" w:rsidRDefault="001017D3" w:rsidP="001017D3">
      <w:pPr>
        <w:autoSpaceDE w:val="0"/>
        <w:autoSpaceDN w:val="0"/>
        <w:adjustRightInd w:val="0"/>
        <w:jc w:val="center"/>
        <w:rPr>
          <w:b/>
          <w:sz w:val="24"/>
          <w:szCs w:val="24"/>
        </w:rPr>
      </w:pPr>
    </w:p>
    <w:p w14:paraId="6726481C" w14:textId="77777777" w:rsidR="001017D3" w:rsidRDefault="001017D3" w:rsidP="001017D3">
      <w:pPr>
        <w:autoSpaceDE w:val="0"/>
        <w:autoSpaceDN w:val="0"/>
        <w:adjustRightInd w:val="0"/>
        <w:jc w:val="center"/>
        <w:rPr>
          <w:b/>
          <w:sz w:val="24"/>
          <w:szCs w:val="24"/>
        </w:rPr>
      </w:pPr>
    </w:p>
    <w:p w14:paraId="42A93CC7" w14:textId="77777777" w:rsidR="001017D3" w:rsidRDefault="001017D3" w:rsidP="001017D3">
      <w:pPr>
        <w:autoSpaceDE w:val="0"/>
        <w:autoSpaceDN w:val="0"/>
        <w:adjustRightInd w:val="0"/>
        <w:jc w:val="center"/>
        <w:rPr>
          <w:b/>
          <w:sz w:val="24"/>
          <w:szCs w:val="24"/>
        </w:rPr>
      </w:pPr>
    </w:p>
    <w:p w14:paraId="718D79A1" w14:textId="77777777" w:rsidR="001017D3" w:rsidRDefault="001017D3" w:rsidP="001017D3">
      <w:pPr>
        <w:autoSpaceDE w:val="0"/>
        <w:autoSpaceDN w:val="0"/>
        <w:adjustRightInd w:val="0"/>
        <w:jc w:val="center"/>
        <w:rPr>
          <w:b/>
          <w:sz w:val="24"/>
          <w:szCs w:val="24"/>
        </w:rPr>
      </w:pPr>
    </w:p>
    <w:p w14:paraId="5B7FFF70" w14:textId="77777777" w:rsidR="001017D3" w:rsidRDefault="001017D3" w:rsidP="001017D3">
      <w:pPr>
        <w:autoSpaceDE w:val="0"/>
        <w:autoSpaceDN w:val="0"/>
        <w:adjustRightInd w:val="0"/>
        <w:jc w:val="center"/>
        <w:rPr>
          <w:b/>
          <w:sz w:val="24"/>
          <w:szCs w:val="24"/>
        </w:rPr>
      </w:pPr>
    </w:p>
    <w:p w14:paraId="58773F88" w14:textId="77777777" w:rsidR="001017D3" w:rsidRDefault="001017D3" w:rsidP="001017D3">
      <w:pPr>
        <w:autoSpaceDE w:val="0"/>
        <w:autoSpaceDN w:val="0"/>
        <w:adjustRightInd w:val="0"/>
        <w:jc w:val="center"/>
        <w:rPr>
          <w:b/>
          <w:sz w:val="24"/>
          <w:szCs w:val="24"/>
        </w:rPr>
      </w:pPr>
    </w:p>
    <w:p w14:paraId="71CD280F" w14:textId="77777777" w:rsidR="001017D3" w:rsidRDefault="001017D3" w:rsidP="001017D3">
      <w:pPr>
        <w:autoSpaceDE w:val="0"/>
        <w:autoSpaceDN w:val="0"/>
        <w:adjustRightInd w:val="0"/>
        <w:jc w:val="center"/>
        <w:rPr>
          <w:b/>
          <w:sz w:val="24"/>
          <w:szCs w:val="24"/>
        </w:rPr>
      </w:pPr>
    </w:p>
    <w:p w14:paraId="6686B79D" w14:textId="77777777" w:rsidR="001017D3" w:rsidRDefault="001017D3" w:rsidP="001017D3">
      <w:pPr>
        <w:autoSpaceDE w:val="0"/>
        <w:autoSpaceDN w:val="0"/>
        <w:adjustRightInd w:val="0"/>
        <w:jc w:val="center"/>
        <w:rPr>
          <w:b/>
          <w:sz w:val="24"/>
          <w:szCs w:val="24"/>
        </w:rPr>
      </w:pPr>
    </w:p>
    <w:p w14:paraId="593EFF17" w14:textId="77777777" w:rsidR="001017D3" w:rsidRDefault="001017D3" w:rsidP="001017D3">
      <w:pPr>
        <w:autoSpaceDE w:val="0"/>
        <w:autoSpaceDN w:val="0"/>
        <w:adjustRightInd w:val="0"/>
        <w:jc w:val="center"/>
        <w:rPr>
          <w:b/>
          <w:sz w:val="24"/>
          <w:szCs w:val="24"/>
        </w:rPr>
      </w:pPr>
    </w:p>
    <w:p w14:paraId="60CCF543" w14:textId="3E300601" w:rsidR="001017D3" w:rsidRDefault="001017D3" w:rsidP="001017D3">
      <w:pPr>
        <w:autoSpaceDE w:val="0"/>
        <w:autoSpaceDN w:val="0"/>
        <w:adjustRightInd w:val="0"/>
        <w:jc w:val="center"/>
        <w:rPr>
          <w:b/>
          <w:sz w:val="24"/>
          <w:szCs w:val="24"/>
        </w:rPr>
      </w:pPr>
      <w:r>
        <w:rPr>
          <w:b/>
          <w:sz w:val="24"/>
          <w:szCs w:val="24"/>
        </w:rPr>
        <w:t xml:space="preserve">Approvato con deliberazione n. </w:t>
      </w:r>
      <w:r w:rsidR="00861EB6">
        <w:rPr>
          <w:b/>
          <w:sz w:val="24"/>
          <w:szCs w:val="24"/>
        </w:rPr>
        <w:t xml:space="preserve">6 </w:t>
      </w:r>
      <w:r>
        <w:rPr>
          <w:b/>
          <w:sz w:val="24"/>
          <w:szCs w:val="24"/>
        </w:rPr>
        <w:t>del 26.04.2023</w:t>
      </w:r>
    </w:p>
    <w:p w14:paraId="66D2417B" w14:textId="77777777" w:rsidR="001017D3" w:rsidRDefault="001017D3" w:rsidP="001017D3">
      <w:pPr>
        <w:autoSpaceDE w:val="0"/>
        <w:autoSpaceDN w:val="0"/>
        <w:adjustRightInd w:val="0"/>
        <w:jc w:val="center"/>
        <w:rPr>
          <w:b/>
          <w:sz w:val="24"/>
          <w:szCs w:val="24"/>
        </w:rPr>
      </w:pPr>
    </w:p>
    <w:p w14:paraId="2B26EFDD" w14:textId="77777777" w:rsidR="001017D3" w:rsidRDefault="001017D3" w:rsidP="001017D3">
      <w:pPr>
        <w:autoSpaceDE w:val="0"/>
        <w:autoSpaceDN w:val="0"/>
        <w:adjustRightInd w:val="0"/>
        <w:jc w:val="center"/>
        <w:rPr>
          <w:b/>
          <w:sz w:val="24"/>
          <w:szCs w:val="24"/>
        </w:rPr>
      </w:pPr>
      <w:r>
        <w:rPr>
          <w:b/>
          <w:sz w:val="24"/>
          <w:szCs w:val="24"/>
        </w:rPr>
        <w:t>Articolo 1 — Obiettivo.</w:t>
      </w:r>
    </w:p>
    <w:p w14:paraId="0FCCC582" w14:textId="77777777" w:rsidR="001017D3" w:rsidRDefault="001017D3" w:rsidP="001017D3">
      <w:pPr>
        <w:autoSpaceDE w:val="0"/>
        <w:autoSpaceDN w:val="0"/>
        <w:adjustRightInd w:val="0"/>
        <w:jc w:val="center"/>
        <w:rPr>
          <w:b/>
          <w:sz w:val="24"/>
          <w:szCs w:val="24"/>
        </w:rPr>
      </w:pPr>
    </w:p>
    <w:p w14:paraId="17E2B405" w14:textId="03B64715" w:rsidR="001017D3" w:rsidRDefault="001017D3" w:rsidP="001017D3">
      <w:pPr>
        <w:autoSpaceDE w:val="0"/>
        <w:autoSpaceDN w:val="0"/>
        <w:adjustRightInd w:val="0"/>
        <w:jc w:val="both"/>
        <w:rPr>
          <w:sz w:val="24"/>
          <w:szCs w:val="24"/>
        </w:rPr>
      </w:pPr>
      <w:r>
        <w:rPr>
          <w:sz w:val="24"/>
          <w:szCs w:val="24"/>
        </w:rPr>
        <w:t>1. Il Comune favorisce l'iniziativa dei suoi cittadini, organizzati in gruppi o associazioni,</w:t>
      </w:r>
      <w:r w:rsidR="00DD19F6">
        <w:rPr>
          <w:sz w:val="24"/>
          <w:szCs w:val="24"/>
        </w:rPr>
        <w:t xml:space="preserve"> p</w:t>
      </w:r>
      <w:r>
        <w:rPr>
          <w:sz w:val="24"/>
          <w:szCs w:val="24"/>
        </w:rPr>
        <w:t>er lo svolgimento di attività di particolare rilevanza che siano rivolte all'intera</w:t>
      </w:r>
      <w:r w:rsidR="00DD19F6">
        <w:rPr>
          <w:sz w:val="24"/>
          <w:szCs w:val="24"/>
        </w:rPr>
        <w:t xml:space="preserve"> </w:t>
      </w:r>
      <w:r>
        <w:rPr>
          <w:sz w:val="24"/>
          <w:szCs w:val="24"/>
        </w:rPr>
        <w:t>collettività.</w:t>
      </w:r>
    </w:p>
    <w:p w14:paraId="5CE9E7A5" w14:textId="3D8928E4" w:rsidR="001017D3" w:rsidRDefault="001017D3" w:rsidP="001017D3">
      <w:pPr>
        <w:autoSpaceDE w:val="0"/>
        <w:autoSpaceDN w:val="0"/>
        <w:adjustRightInd w:val="0"/>
        <w:jc w:val="both"/>
        <w:rPr>
          <w:sz w:val="24"/>
          <w:szCs w:val="24"/>
        </w:rPr>
      </w:pPr>
      <w:r>
        <w:rPr>
          <w:sz w:val="24"/>
          <w:szCs w:val="24"/>
        </w:rPr>
        <w:t>2. Per il raggiungimento di tale scopo il Comune si avvale, tra gli altri, dell'istituto del</w:t>
      </w:r>
      <w:r w:rsidR="00DD19F6">
        <w:rPr>
          <w:sz w:val="24"/>
          <w:szCs w:val="24"/>
        </w:rPr>
        <w:t xml:space="preserve"> </w:t>
      </w:r>
      <w:r>
        <w:rPr>
          <w:i/>
          <w:iCs/>
          <w:sz w:val="24"/>
          <w:szCs w:val="24"/>
        </w:rPr>
        <w:t>patrocinio</w:t>
      </w:r>
      <w:r>
        <w:rPr>
          <w:sz w:val="24"/>
          <w:szCs w:val="24"/>
        </w:rPr>
        <w:t>.</w:t>
      </w:r>
    </w:p>
    <w:p w14:paraId="146892DD" w14:textId="77777777" w:rsidR="001017D3" w:rsidRDefault="001017D3" w:rsidP="001017D3">
      <w:pPr>
        <w:autoSpaceDE w:val="0"/>
        <w:autoSpaceDN w:val="0"/>
        <w:adjustRightInd w:val="0"/>
        <w:jc w:val="both"/>
        <w:rPr>
          <w:sz w:val="24"/>
          <w:szCs w:val="24"/>
        </w:rPr>
      </w:pPr>
    </w:p>
    <w:p w14:paraId="095D7A35" w14:textId="77777777" w:rsidR="00861EB6" w:rsidRDefault="00861EB6" w:rsidP="001017D3">
      <w:pPr>
        <w:autoSpaceDE w:val="0"/>
        <w:autoSpaceDN w:val="0"/>
        <w:adjustRightInd w:val="0"/>
        <w:jc w:val="center"/>
        <w:rPr>
          <w:b/>
          <w:sz w:val="24"/>
          <w:szCs w:val="24"/>
        </w:rPr>
      </w:pPr>
    </w:p>
    <w:p w14:paraId="0AD6EDAC" w14:textId="50488685" w:rsidR="001017D3" w:rsidRPr="00861EB6" w:rsidRDefault="001017D3" w:rsidP="001017D3">
      <w:pPr>
        <w:autoSpaceDE w:val="0"/>
        <w:autoSpaceDN w:val="0"/>
        <w:adjustRightInd w:val="0"/>
        <w:jc w:val="center"/>
        <w:rPr>
          <w:b/>
          <w:sz w:val="24"/>
          <w:szCs w:val="24"/>
        </w:rPr>
      </w:pPr>
      <w:r w:rsidRPr="00861EB6">
        <w:rPr>
          <w:b/>
          <w:sz w:val="24"/>
          <w:szCs w:val="24"/>
        </w:rPr>
        <w:t>Articolo 2 — Definizione.</w:t>
      </w:r>
    </w:p>
    <w:p w14:paraId="5003EB91" w14:textId="77777777" w:rsidR="006307E9" w:rsidRPr="00861EB6" w:rsidRDefault="006307E9" w:rsidP="001017D3">
      <w:pPr>
        <w:autoSpaceDE w:val="0"/>
        <w:autoSpaceDN w:val="0"/>
        <w:adjustRightInd w:val="0"/>
        <w:jc w:val="center"/>
        <w:rPr>
          <w:b/>
          <w:sz w:val="24"/>
          <w:szCs w:val="24"/>
        </w:rPr>
      </w:pPr>
    </w:p>
    <w:p w14:paraId="72689A9A" w14:textId="77777777" w:rsidR="001017D3" w:rsidRPr="00861EB6" w:rsidRDefault="001017D3" w:rsidP="001017D3">
      <w:pPr>
        <w:jc w:val="both"/>
        <w:rPr>
          <w:sz w:val="24"/>
          <w:szCs w:val="24"/>
        </w:rPr>
      </w:pPr>
      <w:r w:rsidRPr="00861EB6">
        <w:rPr>
          <w:sz w:val="24"/>
          <w:szCs w:val="24"/>
        </w:rPr>
        <w:t>. Il patrocinio comunale è concesso alle seguenti tipologie di iniziative:</w:t>
      </w:r>
    </w:p>
    <w:p w14:paraId="5DC6EA6E" w14:textId="77777777" w:rsidR="00DD19F6" w:rsidRPr="00861EB6" w:rsidRDefault="00DD19F6" w:rsidP="001017D3">
      <w:pPr>
        <w:jc w:val="both"/>
        <w:rPr>
          <w:sz w:val="24"/>
          <w:szCs w:val="24"/>
        </w:rPr>
      </w:pPr>
    </w:p>
    <w:p w14:paraId="31FFEBD9" w14:textId="77777777" w:rsidR="001017D3" w:rsidRPr="00861EB6" w:rsidRDefault="001017D3" w:rsidP="001017D3">
      <w:pPr>
        <w:numPr>
          <w:ilvl w:val="0"/>
          <w:numId w:val="1"/>
        </w:numPr>
        <w:jc w:val="both"/>
        <w:rPr>
          <w:sz w:val="24"/>
          <w:szCs w:val="24"/>
        </w:rPr>
      </w:pPr>
      <w:r w:rsidRPr="00861EB6">
        <w:rPr>
          <w:sz w:val="24"/>
          <w:szCs w:val="24"/>
        </w:rPr>
        <w:t xml:space="preserve">manifestazioni sociali, culturali, educative, sportive, scientifiche, turistiche, promozionali dell’immagine della città ed economiche; </w:t>
      </w:r>
    </w:p>
    <w:p w14:paraId="4207BEDF" w14:textId="77777777" w:rsidR="001017D3" w:rsidRPr="00861EB6" w:rsidRDefault="001017D3" w:rsidP="001017D3">
      <w:pPr>
        <w:numPr>
          <w:ilvl w:val="0"/>
          <w:numId w:val="1"/>
        </w:numPr>
        <w:jc w:val="both"/>
        <w:rPr>
          <w:sz w:val="24"/>
          <w:szCs w:val="24"/>
        </w:rPr>
      </w:pPr>
      <w:r w:rsidRPr="00861EB6">
        <w:rPr>
          <w:sz w:val="24"/>
          <w:szCs w:val="24"/>
        </w:rPr>
        <w:t>fiere ed esposizioni di rilievo nazionale e internazionale;</w:t>
      </w:r>
    </w:p>
    <w:p w14:paraId="3E323F16" w14:textId="77777777" w:rsidR="001017D3" w:rsidRPr="00861EB6" w:rsidRDefault="001017D3" w:rsidP="001017D3">
      <w:pPr>
        <w:numPr>
          <w:ilvl w:val="0"/>
          <w:numId w:val="1"/>
        </w:numPr>
        <w:jc w:val="both"/>
        <w:rPr>
          <w:sz w:val="24"/>
          <w:szCs w:val="24"/>
        </w:rPr>
      </w:pPr>
      <w:r w:rsidRPr="00861EB6">
        <w:rPr>
          <w:sz w:val="24"/>
          <w:szCs w:val="24"/>
        </w:rPr>
        <w:t>convegni, congressi, iniziative di studio, ricerca e documentazione attinenti ad attività sociali, culturali, solidali, artistiche, educative, sportive, scientifiche, turistiche ed economiche;</w:t>
      </w:r>
    </w:p>
    <w:p w14:paraId="28AB132C" w14:textId="77777777" w:rsidR="001017D3" w:rsidRPr="00861EB6" w:rsidRDefault="001017D3" w:rsidP="001017D3">
      <w:pPr>
        <w:numPr>
          <w:ilvl w:val="0"/>
          <w:numId w:val="1"/>
        </w:numPr>
        <w:jc w:val="both"/>
        <w:rPr>
          <w:sz w:val="24"/>
          <w:szCs w:val="24"/>
        </w:rPr>
      </w:pPr>
      <w:r w:rsidRPr="00861EB6">
        <w:rPr>
          <w:sz w:val="24"/>
          <w:szCs w:val="24"/>
        </w:rPr>
        <w:t>progetti editoriali (libri, pubblicazioni sulla città) progetti cinematografici – televisivi – audio visuali – multimediali (film, documentari), applicazioni software (cosiddette “app”).</w:t>
      </w:r>
    </w:p>
    <w:p w14:paraId="460B5334" w14:textId="77777777" w:rsidR="001017D3" w:rsidRPr="00861EB6" w:rsidRDefault="001017D3" w:rsidP="001017D3">
      <w:pPr>
        <w:autoSpaceDE w:val="0"/>
        <w:autoSpaceDN w:val="0"/>
        <w:adjustRightInd w:val="0"/>
        <w:jc w:val="both"/>
        <w:rPr>
          <w:sz w:val="24"/>
          <w:szCs w:val="24"/>
        </w:rPr>
      </w:pPr>
    </w:p>
    <w:p w14:paraId="63243060" w14:textId="77777777" w:rsidR="00861EB6" w:rsidRDefault="00861EB6" w:rsidP="001017D3">
      <w:pPr>
        <w:autoSpaceDE w:val="0"/>
        <w:autoSpaceDN w:val="0"/>
        <w:adjustRightInd w:val="0"/>
        <w:jc w:val="center"/>
        <w:rPr>
          <w:b/>
          <w:sz w:val="24"/>
          <w:szCs w:val="24"/>
        </w:rPr>
      </w:pPr>
    </w:p>
    <w:p w14:paraId="3B83D206" w14:textId="6225E738" w:rsidR="001017D3" w:rsidRPr="00861EB6" w:rsidRDefault="001017D3" w:rsidP="001017D3">
      <w:pPr>
        <w:autoSpaceDE w:val="0"/>
        <w:autoSpaceDN w:val="0"/>
        <w:adjustRightInd w:val="0"/>
        <w:jc w:val="center"/>
        <w:rPr>
          <w:b/>
          <w:sz w:val="24"/>
          <w:szCs w:val="24"/>
        </w:rPr>
      </w:pPr>
      <w:r w:rsidRPr="00861EB6">
        <w:rPr>
          <w:b/>
          <w:sz w:val="24"/>
          <w:szCs w:val="24"/>
        </w:rPr>
        <w:t xml:space="preserve">Articolo 3 — requisiti generali </w:t>
      </w:r>
    </w:p>
    <w:p w14:paraId="6172645E" w14:textId="77777777" w:rsidR="00DD19F6" w:rsidRPr="00861EB6" w:rsidRDefault="00DD19F6" w:rsidP="001017D3">
      <w:pPr>
        <w:autoSpaceDE w:val="0"/>
        <w:autoSpaceDN w:val="0"/>
        <w:adjustRightInd w:val="0"/>
        <w:jc w:val="center"/>
        <w:rPr>
          <w:sz w:val="24"/>
          <w:szCs w:val="24"/>
          <w:u w:val="single"/>
        </w:rPr>
      </w:pPr>
    </w:p>
    <w:p w14:paraId="4B1D0BBE" w14:textId="77777777" w:rsidR="001017D3" w:rsidRPr="00861EB6" w:rsidRDefault="001017D3" w:rsidP="001017D3">
      <w:pPr>
        <w:numPr>
          <w:ilvl w:val="0"/>
          <w:numId w:val="2"/>
        </w:numPr>
        <w:jc w:val="both"/>
        <w:rPr>
          <w:sz w:val="24"/>
          <w:szCs w:val="24"/>
        </w:rPr>
      </w:pPr>
      <w:r w:rsidRPr="00861EB6">
        <w:rPr>
          <w:sz w:val="24"/>
          <w:szCs w:val="24"/>
        </w:rPr>
        <w:t xml:space="preserve">Il patrocinio comunale è concesso alle iniziative che soddisfino i seguenti requisiti: </w:t>
      </w:r>
    </w:p>
    <w:p w14:paraId="34585084" w14:textId="77777777" w:rsidR="001017D3" w:rsidRPr="00861EB6" w:rsidRDefault="001017D3" w:rsidP="001017D3">
      <w:pPr>
        <w:numPr>
          <w:ilvl w:val="0"/>
          <w:numId w:val="3"/>
        </w:numPr>
        <w:jc w:val="both"/>
        <w:rPr>
          <w:sz w:val="24"/>
          <w:szCs w:val="24"/>
        </w:rPr>
      </w:pPr>
      <w:r w:rsidRPr="00861EB6">
        <w:rPr>
          <w:sz w:val="24"/>
          <w:szCs w:val="24"/>
        </w:rPr>
        <w:t>apportino un significativo e prestigioso contributo scientifico, culturale ed informativo, nell’ambito ed a vantaggio della crescita e della valorizzazione della comunità locale, della sua immagine e dei suoi prodotti;</w:t>
      </w:r>
    </w:p>
    <w:p w14:paraId="3B159F49" w14:textId="77777777" w:rsidR="001017D3" w:rsidRPr="00861EB6" w:rsidRDefault="001017D3" w:rsidP="001017D3">
      <w:pPr>
        <w:numPr>
          <w:ilvl w:val="0"/>
          <w:numId w:val="3"/>
        </w:numPr>
        <w:jc w:val="both"/>
        <w:rPr>
          <w:sz w:val="24"/>
          <w:szCs w:val="24"/>
        </w:rPr>
      </w:pPr>
      <w:r w:rsidRPr="00861EB6">
        <w:rPr>
          <w:sz w:val="24"/>
          <w:szCs w:val="24"/>
        </w:rPr>
        <w:t>dimostrino di possedere un’effettiva rilevanza comunale, con particolare riferimento a storia, tradizione e abitudini della comunità oppure supportino le azioni e le relazioni nazionali ed internazionali di interesse del Comune nei vari settori di attività;</w:t>
      </w:r>
    </w:p>
    <w:p w14:paraId="478C8A5C" w14:textId="77777777" w:rsidR="001017D3" w:rsidRPr="00861EB6" w:rsidRDefault="001017D3" w:rsidP="001017D3">
      <w:pPr>
        <w:numPr>
          <w:ilvl w:val="0"/>
          <w:numId w:val="3"/>
        </w:numPr>
        <w:jc w:val="both"/>
        <w:rPr>
          <w:sz w:val="24"/>
          <w:szCs w:val="24"/>
        </w:rPr>
      </w:pPr>
      <w:r w:rsidRPr="00861EB6">
        <w:rPr>
          <w:sz w:val="24"/>
          <w:szCs w:val="24"/>
        </w:rPr>
        <w:t>coinvolgano esperti o persone di particolare rilievo nell’ambito di attività sociali, culturali, educative, sportive, scientifiche, turistiche ed economiche;</w:t>
      </w:r>
    </w:p>
    <w:p w14:paraId="75A4D944" w14:textId="77777777" w:rsidR="001017D3" w:rsidRPr="00861EB6" w:rsidRDefault="001017D3" w:rsidP="001017D3">
      <w:pPr>
        <w:numPr>
          <w:ilvl w:val="0"/>
          <w:numId w:val="3"/>
        </w:numPr>
        <w:jc w:val="both"/>
        <w:rPr>
          <w:sz w:val="24"/>
          <w:szCs w:val="24"/>
        </w:rPr>
      </w:pPr>
      <w:r w:rsidRPr="00861EB6">
        <w:rPr>
          <w:sz w:val="24"/>
          <w:szCs w:val="24"/>
        </w:rPr>
        <w:t>identifichino chiaramente i soggetti destinatari dell’iniziativa ed il numero dei potenziali fruitori;</w:t>
      </w:r>
    </w:p>
    <w:p w14:paraId="5943565C" w14:textId="3F58F773" w:rsidR="001017D3" w:rsidRPr="00861EB6" w:rsidRDefault="001017D3" w:rsidP="001017D3">
      <w:pPr>
        <w:numPr>
          <w:ilvl w:val="0"/>
          <w:numId w:val="3"/>
        </w:numPr>
        <w:jc w:val="both"/>
        <w:rPr>
          <w:sz w:val="24"/>
          <w:szCs w:val="24"/>
        </w:rPr>
      </w:pPr>
      <w:r w:rsidRPr="00861EB6">
        <w:rPr>
          <w:sz w:val="24"/>
          <w:szCs w:val="24"/>
        </w:rPr>
        <w:t xml:space="preserve">siano realizzate nel territorio del comune o comunque, se svolte fuori dal territorio cittadino, rientrino nel quadro di manifestazioni di promozione dell’immagine del comune non siano in contrasto con gli obiettivi contenuti negli obiettivi strategici del DUP </w:t>
      </w:r>
    </w:p>
    <w:p w14:paraId="0754F3EC" w14:textId="77777777" w:rsidR="001017D3" w:rsidRPr="00861EB6" w:rsidRDefault="001017D3" w:rsidP="001017D3">
      <w:pPr>
        <w:jc w:val="both"/>
        <w:rPr>
          <w:sz w:val="24"/>
          <w:szCs w:val="24"/>
        </w:rPr>
      </w:pPr>
    </w:p>
    <w:p w14:paraId="6441E041" w14:textId="77777777" w:rsidR="001017D3" w:rsidRPr="00861EB6" w:rsidRDefault="001017D3" w:rsidP="001017D3">
      <w:pPr>
        <w:autoSpaceDE w:val="0"/>
        <w:autoSpaceDN w:val="0"/>
        <w:adjustRightInd w:val="0"/>
        <w:jc w:val="center"/>
        <w:rPr>
          <w:b/>
          <w:sz w:val="24"/>
          <w:szCs w:val="24"/>
        </w:rPr>
      </w:pPr>
    </w:p>
    <w:p w14:paraId="4E44FC66" w14:textId="567113CB" w:rsidR="001017D3" w:rsidRPr="00861EB6" w:rsidRDefault="001017D3" w:rsidP="001017D3">
      <w:pPr>
        <w:jc w:val="center"/>
        <w:rPr>
          <w:b/>
          <w:bCs/>
          <w:sz w:val="24"/>
          <w:szCs w:val="24"/>
          <w:u w:val="single"/>
        </w:rPr>
      </w:pPr>
      <w:r w:rsidRPr="00861EB6">
        <w:rPr>
          <w:b/>
          <w:bCs/>
          <w:sz w:val="24"/>
          <w:szCs w:val="24"/>
          <w:u w:val="single"/>
        </w:rPr>
        <w:t xml:space="preserve">art. </w:t>
      </w:r>
      <w:r w:rsidR="00DD19F6" w:rsidRPr="00861EB6">
        <w:rPr>
          <w:b/>
          <w:bCs/>
          <w:sz w:val="24"/>
          <w:szCs w:val="24"/>
          <w:u w:val="single"/>
        </w:rPr>
        <w:t>4</w:t>
      </w:r>
      <w:r w:rsidRPr="00861EB6">
        <w:rPr>
          <w:b/>
          <w:bCs/>
          <w:sz w:val="24"/>
          <w:szCs w:val="24"/>
          <w:u w:val="single"/>
        </w:rPr>
        <w:t xml:space="preserve"> Soggetti richiedenti</w:t>
      </w:r>
    </w:p>
    <w:p w14:paraId="4793A647" w14:textId="77777777" w:rsidR="001017D3" w:rsidRPr="00861EB6" w:rsidRDefault="001017D3" w:rsidP="001017D3">
      <w:pPr>
        <w:jc w:val="both"/>
        <w:rPr>
          <w:sz w:val="24"/>
          <w:szCs w:val="24"/>
        </w:rPr>
      </w:pPr>
    </w:p>
    <w:p w14:paraId="065EC7BD" w14:textId="77777777" w:rsidR="001017D3" w:rsidRPr="00861EB6" w:rsidRDefault="001017D3" w:rsidP="001017D3">
      <w:pPr>
        <w:ind w:left="360"/>
        <w:jc w:val="both"/>
        <w:rPr>
          <w:sz w:val="24"/>
          <w:szCs w:val="24"/>
        </w:rPr>
      </w:pPr>
      <w:r w:rsidRPr="00861EB6">
        <w:rPr>
          <w:sz w:val="24"/>
          <w:szCs w:val="24"/>
        </w:rPr>
        <w:t>1.Il patrocinio comunale è concesso alle iniziative realizzate da:</w:t>
      </w:r>
    </w:p>
    <w:p w14:paraId="22731768" w14:textId="77777777" w:rsidR="00DD19F6" w:rsidRPr="00861EB6" w:rsidRDefault="00DD19F6" w:rsidP="001017D3">
      <w:pPr>
        <w:ind w:left="360"/>
        <w:jc w:val="both"/>
        <w:rPr>
          <w:sz w:val="24"/>
          <w:szCs w:val="24"/>
        </w:rPr>
      </w:pPr>
    </w:p>
    <w:p w14:paraId="7D215E3F" w14:textId="77777777" w:rsidR="001017D3" w:rsidRPr="00861EB6" w:rsidRDefault="001017D3" w:rsidP="001017D3">
      <w:pPr>
        <w:numPr>
          <w:ilvl w:val="0"/>
          <w:numId w:val="4"/>
        </w:numPr>
        <w:jc w:val="both"/>
        <w:rPr>
          <w:sz w:val="24"/>
          <w:szCs w:val="24"/>
        </w:rPr>
      </w:pPr>
      <w:r w:rsidRPr="00861EB6">
        <w:rPr>
          <w:sz w:val="24"/>
          <w:szCs w:val="24"/>
        </w:rPr>
        <w:t>enti locali singoli e associati, altri enti pubblici, enti e associazioni ai quali partecipino gli enti locali;</w:t>
      </w:r>
    </w:p>
    <w:p w14:paraId="042986C2" w14:textId="77777777" w:rsidR="001017D3" w:rsidRPr="00861EB6" w:rsidRDefault="001017D3" w:rsidP="001017D3">
      <w:pPr>
        <w:numPr>
          <w:ilvl w:val="0"/>
          <w:numId w:val="4"/>
        </w:numPr>
        <w:jc w:val="both"/>
        <w:rPr>
          <w:sz w:val="24"/>
          <w:szCs w:val="24"/>
        </w:rPr>
      </w:pPr>
      <w:r w:rsidRPr="00861EB6">
        <w:rPr>
          <w:sz w:val="24"/>
          <w:szCs w:val="24"/>
        </w:rPr>
        <w:t>enti, associazioni, fondazioni e altre organizzazioni a carattere sociale, culturale, educativo, sportivo, scientifico, turistico ed economico che operano senza finalità di lucro;</w:t>
      </w:r>
    </w:p>
    <w:p w14:paraId="48237B4C" w14:textId="77777777" w:rsidR="001017D3" w:rsidRPr="00861EB6" w:rsidRDefault="001017D3" w:rsidP="001017D3">
      <w:pPr>
        <w:numPr>
          <w:ilvl w:val="0"/>
          <w:numId w:val="4"/>
        </w:numPr>
        <w:jc w:val="both"/>
        <w:rPr>
          <w:sz w:val="24"/>
          <w:szCs w:val="24"/>
        </w:rPr>
      </w:pPr>
      <w:r w:rsidRPr="00861EB6">
        <w:rPr>
          <w:sz w:val="24"/>
          <w:szCs w:val="24"/>
        </w:rPr>
        <w:t>istituzioni sociali, culturali, educative, sportive, scientifiche, turistiche ed economiche di interesse comunale, istituzioni scolastiche di ogni ordine e grado, ordini e collegi professionali, Università e istituzioni culturali, scientifiche, educative, sportive, economiche e sociali di interesse nazionale;</w:t>
      </w:r>
    </w:p>
    <w:p w14:paraId="143DDCA4" w14:textId="77777777" w:rsidR="001017D3" w:rsidRPr="00861EB6" w:rsidRDefault="001017D3" w:rsidP="001017D3">
      <w:pPr>
        <w:numPr>
          <w:ilvl w:val="0"/>
          <w:numId w:val="4"/>
        </w:numPr>
        <w:jc w:val="both"/>
        <w:rPr>
          <w:sz w:val="24"/>
          <w:szCs w:val="24"/>
        </w:rPr>
      </w:pPr>
      <w:r w:rsidRPr="00861EB6">
        <w:rPr>
          <w:sz w:val="24"/>
          <w:szCs w:val="24"/>
        </w:rPr>
        <w:lastRenderedPageBreak/>
        <w:t>soggetti commerciali;</w:t>
      </w:r>
    </w:p>
    <w:p w14:paraId="244644BD" w14:textId="77777777" w:rsidR="001017D3" w:rsidRPr="00861EB6" w:rsidRDefault="001017D3" w:rsidP="001017D3">
      <w:pPr>
        <w:numPr>
          <w:ilvl w:val="0"/>
          <w:numId w:val="4"/>
        </w:numPr>
        <w:jc w:val="both"/>
        <w:rPr>
          <w:sz w:val="24"/>
          <w:szCs w:val="24"/>
        </w:rPr>
      </w:pPr>
      <w:r w:rsidRPr="00861EB6">
        <w:rPr>
          <w:sz w:val="24"/>
          <w:szCs w:val="24"/>
        </w:rPr>
        <w:t>soggetti di rappresentanza – istituzionale e/o economica – di altri Paesi</w:t>
      </w:r>
    </w:p>
    <w:p w14:paraId="36C7D33D" w14:textId="77777777" w:rsidR="001017D3" w:rsidRPr="00861EB6" w:rsidRDefault="001017D3" w:rsidP="001017D3">
      <w:pPr>
        <w:numPr>
          <w:ilvl w:val="0"/>
          <w:numId w:val="4"/>
        </w:numPr>
        <w:jc w:val="both"/>
        <w:rPr>
          <w:sz w:val="24"/>
          <w:szCs w:val="24"/>
        </w:rPr>
      </w:pPr>
      <w:r w:rsidRPr="00861EB6">
        <w:rPr>
          <w:sz w:val="24"/>
          <w:szCs w:val="24"/>
        </w:rPr>
        <w:t>persone fisiche.</w:t>
      </w:r>
    </w:p>
    <w:p w14:paraId="2AFF9710" w14:textId="77777777" w:rsidR="001017D3" w:rsidRPr="00861EB6" w:rsidRDefault="001017D3" w:rsidP="001017D3">
      <w:pPr>
        <w:ind w:left="720"/>
        <w:jc w:val="both"/>
        <w:rPr>
          <w:sz w:val="24"/>
          <w:szCs w:val="24"/>
        </w:rPr>
      </w:pPr>
    </w:p>
    <w:p w14:paraId="2A531ABA" w14:textId="77777777" w:rsidR="001017D3" w:rsidRPr="00861EB6" w:rsidRDefault="001017D3" w:rsidP="001017D3">
      <w:pPr>
        <w:autoSpaceDE w:val="0"/>
        <w:autoSpaceDN w:val="0"/>
        <w:adjustRightInd w:val="0"/>
        <w:jc w:val="center"/>
        <w:rPr>
          <w:b/>
          <w:sz w:val="24"/>
          <w:szCs w:val="24"/>
        </w:rPr>
      </w:pPr>
    </w:p>
    <w:p w14:paraId="51352A36" w14:textId="77777777" w:rsidR="001017D3" w:rsidRPr="00861EB6" w:rsidRDefault="001017D3" w:rsidP="001017D3">
      <w:pPr>
        <w:autoSpaceDE w:val="0"/>
        <w:autoSpaceDN w:val="0"/>
        <w:adjustRightInd w:val="0"/>
        <w:jc w:val="center"/>
        <w:rPr>
          <w:b/>
          <w:sz w:val="24"/>
          <w:szCs w:val="24"/>
        </w:rPr>
      </w:pPr>
    </w:p>
    <w:p w14:paraId="7FA12EE2" w14:textId="77777777" w:rsidR="001017D3" w:rsidRPr="00861EB6" w:rsidRDefault="001017D3" w:rsidP="001017D3">
      <w:pPr>
        <w:jc w:val="both"/>
        <w:rPr>
          <w:sz w:val="24"/>
          <w:szCs w:val="24"/>
          <w:u w:val="single"/>
        </w:rPr>
      </w:pPr>
      <w:r w:rsidRPr="00861EB6">
        <w:rPr>
          <w:sz w:val="24"/>
          <w:szCs w:val="24"/>
          <w:u w:val="single"/>
        </w:rPr>
        <w:t>Requisiti per la concessione del patrocinio comunale a iniziative promosse da soggetti commerciali con finalità lucrative</w:t>
      </w:r>
    </w:p>
    <w:p w14:paraId="65908910" w14:textId="77777777" w:rsidR="001017D3" w:rsidRPr="00861EB6" w:rsidRDefault="001017D3" w:rsidP="001017D3">
      <w:pPr>
        <w:jc w:val="both"/>
        <w:rPr>
          <w:sz w:val="24"/>
          <w:szCs w:val="24"/>
        </w:rPr>
      </w:pPr>
    </w:p>
    <w:p w14:paraId="74E7197B" w14:textId="77777777" w:rsidR="001017D3" w:rsidRPr="00861EB6" w:rsidRDefault="001017D3" w:rsidP="001017D3">
      <w:pPr>
        <w:jc w:val="both"/>
        <w:rPr>
          <w:sz w:val="24"/>
          <w:szCs w:val="24"/>
        </w:rPr>
      </w:pPr>
      <w:r w:rsidRPr="00861EB6">
        <w:rPr>
          <w:sz w:val="24"/>
          <w:szCs w:val="24"/>
        </w:rPr>
        <w:t>Il patrocinio comunale può essere concesso ai soggetti di cui al  comma 1  lettera d)  del presente articolo  per le iniziative con finalità lucrative che soddisfano, oltre a quanto previsto al precedente punto 3, i seguenti requisiti:</w:t>
      </w:r>
    </w:p>
    <w:p w14:paraId="60C96863" w14:textId="77777777" w:rsidR="001017D3" w:rsidRPr="00861EB6" w:rsidRDefault="001017D3" w:rsidP="001017D3">
      <w:pPr>
        <w:numPr>
          <w:ilvl w:val="0"/>
          <w:numId w:val="5"/>
        </w:numPr>
        <w:jc w:val="both"/>
        <w:rPr>
          <w:sz w:val="24"/>
          <w:szCs w:val="24"/>
        </w:rPr>
      </w:pPr>
      <w:r w:rsidRPr="00861EB6">
        <w:rPr>
          <w:sz w:val="24"/>
          <w:szCs w:val="24"/>
        </w:rPr>
        <w:t>prevedano che almeno una delle seguenti condizioni sia attuata:</w:t>
      </w:r>
    </w:p>
    <w:p w14:paraId="29B67C9A" w14:textId="77777777" w:rsidR="001017D3" w:rsidRPr="00861EB6" w:rsidRDefault="001017D3" w:rsidP="001017D3">
      <w:pPr>
        <w:jc w:val="both"/>
        <w:rPr>
          <w:sz w:val="24"/>
          <w:szCs w:val="24"/>
        </w:rPr>
      </w:pPr>
    </w:p>
    <w:p w14:paraId="58D6E33B" w14:textId="77777777" w:rsidR="001017D3" w:rsidRPr="00861EB6" w:rsidRDefault="001017D3" w:rsidP="001017D3">
      <w:pPr>
        <w:jc w:val="both"/>
        <w:rPr>
          <w:sz w:val="24"/>
          <w:szCs w:val="24"/>
        </w:rPr>
      </w:pPr>
      <w:r w:rsidRPr="00861EB6">
        <w:rPr>
          <w:sz w:val="24"/>
          <w:szCs w:val="24"/>
        </w:rPr>
        <w:t>a1.</w:t>
      </w:r>
      <w:r w:rsidRPr="00861EB6">
        <w:rPr>
          <w:sz w:val="24"/>
          <w:szCs w:val="24"/>
        </w:rPr>
        <w:tab/>
        <w:t>devoluzione di fondi in beneficenza, con l’esatta indicazione delle quote destinate in beneficenza e dei soggetti beneficiari e la dichiarazione che attesti l’impegno a presentare la certificazione dell’avvenuto versamento; in caso di inottemperanza a quanto previsto l’Amministrazione non concederà ulteriori patrocini al soggetto richiedente per almeno tre anni;</w:t>
      </w:r>
    </w:p>
    <w:p w14:paraId="46D82C9E" w14:textId="77777777" w:rsidR="001017D3" w:rsidRPr="00861EB6" w:rsidRDefault="001017D3" w:rsidP="001017D3">
      <w:pPr>
        <w:jc w:val="both"/>
        <w:rPr>
          <w:sz w:val="24"/>
          <w:szCs w:val="24"/>
        </w:rPr>
      </w:pPr>
    </w:p>
    <w:p w14:paraId="6E348F99" w14:textId="77777777" w:rsidR="001017D3" w:rsidRPr="00861EB6" w:rsidRDefault="001017D3" w:rsidP="001017D3">
      <w:pPr>
        <w:jc w:val="both"/>
        <w:rPr>
          <w:sz w:val="24"/>
          <w:szCs w:val="24"/>
        </w:rPr>
      </w:pPr>
      <w:r w:rsidRPr="00861EB6">
        <w:rPr>
          <w:sz w:val="24"/>
          <w:szCs w:val="24"/>
        </w:rPr>
        <w:t>a2.</w:t>
      </w:r>
      <w:r w:rsidRPr="00861EB6">
        <w:rPr>
          <w:sz w:val="24"/>
          <w:szCs w:val="24"/>
        </w:rPr>
        <w:tab/>
        <w:t xml:space="preserve">realizzazione di interventi a favore del Comune, della città o dei cittadini, con l’esatta descrizione dell’intervento e l’indicazione della sua valorizzazione economica; </w:t>
      </w:r>
    </w:p>
    <w:p w14:paraId="7175D77E" w14:textId="77777777" w:rsidR="001017D3" w:rsidRPr="00861EB6" w:rsidRDefault="001017D3" w:rsidP="001017D3">
      <w:pPr>
        <w:jc w:val="both"/>
        <w:rPr>
          <w:sz w:val="24"/>
          <w:szCs w:val="24"/>
        </w:rPr>
      </w:pPr>
    </w:p>
    <w:p w14:paraId="50D8E0CD" w14:textId="77777777" w:rsidR="001017D3" w:rsidRPr="00861EB6" w:rsidRDefault="001017D3" w:rsidP="001017D3">
      <w:pPr>
        <w:jc w:val="both"/>
        <w:rPr>
          <w:sz w:val="24"/>
          <w:szCs w:val="24"/>
        </w:rPr>
      </w:pPr>
      <w:r w:rsidRPr="00861EB6">
        <w:rPr>
          <w:sz w:val="24"/>
          <w:szCs w:val="24"/>
        </w:rPr>
        <w:t>a3.</w:t>
      </w:r>
      <w:r w:rsidRPr="00861EB6">
        <w:rPr>
          <w:sz w:val="24"/>
          <w:szCs w:val="24"/>
        </w:rPr>
        <w:tab/>
        <w:t>la gratuità per accedere alla manifestazione da parte del pubblico che assiste all’evento;</w:t>
      </w:r>
    </w:p>
    <w:p w14:paraId="2B350532" w14:textId="77777777" w:rsidR="001017D3" w:rsidRPr="00861EB6" w:rsidRDefault="001017D3" w:rsidP="001017D3">
      <w:pPr>
        <w:jc w:val="both"/>
        <w:rPr>
          <w:sz w:val="24"/>
          <w:szCs w:val="24"/>
        </w:rPr>
      </w:pPr>
    </w:p>
    <w:p w14:paraId="2C151825" w14:textId="77777777" w:rsidR="001017D3" w:rsidRPr="00861EB6" w:rsidRDefault="001017D3" w:rsidP="001017D3">
      <w:pPr>
        <w:jc w:val="both"/>
        <w:rPr>
          <w:sz w:val="24"/>
          <w:szCs w:val="24"/>
        </w:rPr>
      </w:pPr>
      <w:r w:rsidRPr="00861EB6">
        <w:rPr>
          <w:sz w:val="24"/>
          <w:szCs w:val="24"/>
        </w:rPr>
        <w:t>a4.</w:t>
      </w:r>
      <w:r w:rsidRPr="00861EB6">
        <w:rPr>
          <w:sz w:val="24"/>
          <w:szCs w:val="24"/>
        </w:rPr>
        <w:tab/>
        <w:t>iniziative che, oltre a portare alto valore di immagine e di promozione della città, producano un indotto economico complessivamente rilevante per la città;</w:t>
      </w:r>
    </w:p>
    <w:p w14:paraId="404C1A22" w14:textId="77777777" w:rsidR="001017D3" w:rsidRPr="00861EB6" w:rsidRDefault="001017D3" w:rsidP="001017D3">
      <w:pPr>
        <w:jc w:val="both"/>
        <w:rPr>
          <w:sz w:val="24"/>
          <w:szCs w:val="24"/>
        </w:rPr>
      </w:pPr>
    </w:p>
    <w:p w14:paraId="42936A43" w14:textId="77777777" w:rsidR="001017D3" w:rsidRPr="00861EB6" w:rsidRDefault="001017D3" w:rsidP="001017D3">
      <w:pPr>
        <w:numPr>
          <w:ilvl w:val="0"/>
          <w:numId w:val="5"/>
        </w:numPr>
        <w:jc w:val="both"/>
        <w:rPr>
          <w:sz w:val="24"/>
          <w:szCs w:val="24"/>
        </w:rPr>
      </w:pPr>
      <w:r w:rsidRPr="00861EB6">
        <w:rPr>
          <w:sz w:val="24"/>
          <w:szCs w:val="24"/>
        </w:rPr>
        <w:t>coinvolgano un rilevante numero di potenziali fruitori;</w:t>
      </w:r>
    </w:p>
    <w:p w14:paraId="2C605300" w14:textId="77777777" w:rsidR="001017D3" w:rsidRPr="00861EB6" w:rsidRDefault="001017D3" w:rsidP="001017D3">
      <w:pPr>
        <w:jc w:val="both"/>
        <w:rPr>
          <w:sz w:val="24"/>
          <w:szCs w:val="24"/>
        </w:rPr>
      </w:pPr>
    </w:p>
    <w:p w14:paraId="065CE57E" w14:textId="77777777" w:rsidR="001017D3" w:rsidRPr="00861EB6" w:rsidRDefault="001017D3" w:rsidP="001017D3">
      <w:pPr>
        <w:autoSpaceDE w:val="0"/>
        <w:autoSpaceDN w:val="0"/>
        <w:adjustRightInd w:val="0"/>
        <w:jc w:val="center"/>
        <w:rPr>
          <w:b/>
          <w:sz w:val="24"/>
          <w:szCs w:val="24"/>
        </w:rPr>
      </w:pPr>
    </w:p>
    <w:p w14:paraId="34DCD8FB" w14:textId="77777777" w:rsidR="001017D3" w:rsidRPr="00861EB6" w:rsidRDefault="001017D3" w:rsidP="001017D3">
      <w:pPr>
        <w:jc w:val="both"/>
        <w:rPr>
          <w:sz w:val="24"/>
          <w:szCs w:val="24"/>
          <w:u w:val="single"/>
        </w:rPr>
      </w:pPr>
      <w:r w:rsidRPr="00861EB6">
        <w:rPr>
          <w:sz w:val="24"/>
          <w:szCs w:val="24"/>
          <w:u w:val="single"/>
        </w:rPr>
        <w:t>Esclusione dalla concessione del patrocinio comunale</w:t>
      </w:r>
    </w:p>
    <w:p w14:paraId="177CF698" w14:textId="77777777" w:rsidR="001017D3" w:rsidRPr="00861EB6" w:rsidRDefault="001017D3" w:rsidP="001017D3">
      <w:pPr>
        <w:jc w:val="both"/>
        <w:rPr>
          <w:sz w:val="24"/>
          <w:szCs w:val="24"/>
        </w:rPr>
      </w:pPr>
    </w:p>
    <w:p w14:paraId="300CDDCA" w14:textId="77777777" w:rsidR="001017D3" w:rsidRPr="00861EB6" w:rsidRDefault="001017D3" w:rsidP="001017D3">
      <w:pPr>
        <w:numPr>
          <w:ilvl w:val="0"/>
          <w:numId w:val="2"/>
        </w:numPr>
        <w:jc w:val="both"/>
        <w:rPr>
          <w:sz w:val="24"/>
          <w:szCs w:val="24"/>
        </w:rPr>
      </w:pPr>
      <w:r w:rsidRPr="00861EB6">
        <w:rPr>
          <w:sz w:val="24"/>
          <w:szCs w:val="24"/>
        </w:rPr>
        <w:t>Sono escluse dalla concessione di patrocinio le iniziative e le manifestazioni:</w:t>
      </w:r>
    </w:p>
    <w:p w14:paraId="78A56D8A" w14:textId="77777777" w:rsidR="001017D3" w:rsidRPr="00861EB6" w:rsidRDefault="001017D3" w:rsidP="001017D3">
      <w:pPr>
        <w:numPr>
          <w:ilvl w:val="0"/>
          <w:numId w:val="6"/>
        </w:numPr>
        <w:jc w:val="both"/>
        <w:rPr>
          <w:sz w:val="24"/>
          <w:szCs w:val="24"/>
        </w:rPr>
      </w:pPr>
      <w:r w:rsidRPr="00861EB6">
        <w:rPr>
          <w:sz w:val="24"/>
          <w:szCs w:val="24"/>
        </w:rPr>
        <w:t>che costituiscano pubblicità o promozione di attività finalizzate prevalentemente alla vendita, anche non diretta, di opere, prodotti o servizi, di qualsiasi natura, fatto salvo quanto previsto al precedente punto 6;</w:t>
      </w:r>
    </w:p>
    <w:p w14:paraId="7D683B31" w14:textId="77777777" w:rsidR="001017D3" w:rsidRPr="00861EB6" w:rsidRDefault="001017D3" w:rsidP="001017D3">
      <w:pPr>
        <w:numPr>
          <w:ilvl w:val="0"/>
          <w:numId w:val="6"/>
        </w:numPr>
        <w:jc w:val="both"/>
        <w:rPr>
          <w:sz w:val="24"/>
          <w:szCs w:val="24"/>
        </w:rPr>
      </w:pPr>
      <w:r w:rsidRPr="00861EB6">
        <w:rPr>
          <w:sz w:val="24"/>
          <w:szCs w:val="24"/>
        </w:rPr>
        <w:t>che siano promosse da partiti o movimenti politici, da organizzazioni, comunque denominate, che rappresentino categorie o forze sociali, ad esclusivo fine di propaganda o proselitismo, o per finanziamento della propria struttura organizzativa;</w:t>
      </w:r>
    </w:p>
    <w:p w14:paraId="22B3D4F1" w14:textId="77777777" w:rsidR="001017D3" w:rsidRPr="00861EB6" w:rsidRDefault="001017D3" w:rsidP="001017D3">
      <w:pPr>
        <w:numPr>
          <w:ilvl w:val="0"/>
          <w:numId w:val="6"/>
        </w:numPr>
        <w:jc w:val="both"/>
        <w:rPr>
          <w:sz w:val="24"/>
          <w:szCs w:val="24"/>
        </w:rPr>
      </w:pPr>
      <w:r w:rsidRPr="00861EB6">
        <w:rPr>
          <w:sz w:val="24"/>
          <w:szCs w:val="24"/>
        </w:rPr>
        <w:t>non coerenti con le finalità istituzionali dell’Ente;</w:t>
      </w:r>
    </w:p>
    <w:p w14:paraId="67FCEB0E" w14:textId="77777777" w:rsidR="001017D3" w:rsidRPr="00861EB6" w:rsidRDefault="001017D3" w:rsidP="001017D3">
      <w:pPr>
        <w:numPr>
          <w:ilvl w:val="0"/>
          <w:numId w:val="6"/>
        </w:numPr>
        <w:jc w:val="both"/>
        <w:rPr>
          <w:sz w:val="24"/>
          <w:szCs w:val="24"/>
        </w:rPr>
      </w:pPr>
      <w:r w:rsidRPr="00861EB6">
        <w:rPr>
          <w:sz w:val="24"/>
          <w:szCs w:val="24"/>
        </w:rPr>
        <w:t>organizzate da soggetti il cui rappresentante legale ricopre una carica istituzionale all’interno dell’Ente.</w:t>
      </w:r>
    </w:p>
    <w:p w14:paraId="6CD25931" w14:textId="77777777" w:rsidR="001017D3" w:rsidRDefault="001017D3" w:rsidP="001017D3">
      <w:pPr>
        <w:autoSpaceDE w:val="0"/>
        <w:autoSpaceDN w:val="0"/>
        <w:adjustRightInd w:val="0"/>
        <w:jc w:val="center"/>
        <w:rPr>
          <w:b/>
          <w:sz w:val="24"/>
          <w:szCs w:val="24"/>
        </w:rPr>
      </w:pPr>
    </w:p>
    <w:p w14:paraId="5CB49639" w14:textId="77777777" w:rsidR="001017D3" w:rsidRDefault="001017D3" w:rsidP="001017D3">
      <w:pPr>
        <w:autoSpaceDE w:val="0"/>
        <w:autoSpaceDN w:val="0"/>
        <w:adjustRightInd w:val="0"/>
        <w:jc w:val="center"/>
        <w:rPr>
          <w:b/>
          <w:sz w:val="24"/>
          <w:szCs w:val="24"/>
        </w:rPr>
      </w:pPr>
    </w:p>
    <w:p w14:paraId="16F3F86E" w14:textId="0CA28CCC" w:rsidR="001017D3" w:rsidRDefault="001017D3" w:rsidP="001017D3">
      <w:pPr>
        <w:autoSpaceDE w:val="0"/>
        <w:autoSpaceDN w:val="0"/>
        <w:adjustRightInd w:val="0"/>
        <w:jc w:val="center"/>
        <w:rPr>
          <w:b/>
          <w:sz w:val="24"/>
          <w:szCs w:val="24"/>
        </w:rPr>
      </w:pPr>
      <w:r>
        <w:rPr>
          <w:b/>
          <w:sz w:val="24"/>
          <w:szCs w:val="24"/>
        </w:rPr>
        <w:t>Articolo</w:t>
      </w:r>
      <w:r w:rsidR="00DD19F6">
        <w:rPr>
          <w:b/>
          <w:sz w:val="24"/>
          <w:szCs w:val="24"/>
        </w:rPr>
        <w:t xml:space="preserve"> 5 </w:t>
      </w:r>
      <w:r>
        <w:rPr>
          <w:b/>
          <w:sz w:val="24"/>
          <w:szCs w:val="24"/>
        </w:rPr>
        <w:t xml:space="preserve"> — Le istanze di patrocinio.</w:t>
      </w:r>
    </w:p>
    <w:p w14:paraId="65465D09" w14:textId="77777777" w:rsidR="00CF2366" w:rsidRDefault="00CF2366" w:rsidP="001017D3">
      <w:pPr>
        <w:autoSpaceDE w:val="0"/>
        <w:autoSpaceDN w:val="0"/>
        <w:adjustRightInd w:val="0"/>
        <w:jc w:val="center"/>
        <w:rPr>
          <w:b/>
          <w:sz w:val="24"/>
          <w:szCs w:val="24"/>
        </w:rPr>
      </w:pPr>
    </w:p>
    <w:p w14:paraId="288E40C5" w14:textId="77777777" w:rsidR="001017D3" w:rsidRDefault="001017D3" w:rsidP="001017D3">
      <w:pPr>
        <w:autoSpaceDE w:val="0"/>
        <w:autoSpaceDN w:val="0"/>
        <w:adjustRightInd w:val="0"/>
        <w:jc w:val="both"/>
        <w:rPr>
          <w:sz w:val="24"/>
          <w:szCs w:val="24"/>
        </w:rPr>
      </w:pPr>
      <w:r>
        <w:rPr>
          <w:sz w:val="24"/>
          <w:szCs w:val="24"/>
        </w:rPr>
        <w:t>1. Le istanze per ottenere la concessione del patrocinio del Comune a favore di iniziative,</w:t>
      </w:r>
    </w:p>
    <w:p w14:paraId="745790DE" w14:textId="77777777" w:rsidR="001017D3" w:rsidRDefault="001017D3" w:rsidP="001017D3">
      <w:pPr>
        <w:autoSpaceDE w:val="0"/>
        <w:autoSpaceDN w:val="0"/>
        <w:adjustRightInd w:val="0"/>
        <w:jc w:val="both"/>
        <w:rPr>
          <w:sz w:val="24"/>
          <w:szCs w:val="24"/>
        </w:rPr>
      </w:pPr>
      <w:r>
        <w:rPr>
          <w:sz w:val="24"/>
          <w:szCs w:val="24"/>
        </w:rPr>
        <w:t>attività o manifestazioni di cui all'articolo 2 devono essere indirizzate al Sindaco.</w:t>
      </w:r>
    </w:p>
    <w:p w14:paraId="5E5D838A" w14:textId="77777777" w:rsidR="001017D3" w:rsidRPr="009F07E2" w:rsidRDefault="001017D3" w:rsidP="001017D3">
      <w:pPr>
        <w:jc w:val="both"/>
        <w:rPr>
          <w:sz w:val="24"/>
          <w:szCs w:val="24"/>
        </w:rPr>
      </w:pPr>
      <w:r>
        <w:rPr>
          <w:sz w:val="24"/>
          <w:szCs w:val="24"/>
        </w:rPr>
        <w:t>L</w:t>
      </w:r>
      <w:r w:rsidRPr="009F07E2">
        <w:rPr>
          <w:sz w:val="24"/>
          <w:szCs w:val="24"/>
        </w:rPr>
        <w:t>a domanda, sottoscritta dal legale rappresentante dell'organismo richiedente, deve contenere:</w:t>
      </w:r>
    </w:p>
    <w:p w14:paraId="448C3EBE" w14:textId="77777777" w:rsidR="001017D3" w:rsidRPr="009F07E2" w:rsidRDefault="001017D3" w:rsidP="001017D3">
      <w:pPr>
        <w:numPr>
          <w:ilvl w:val="0"/>
          <w:numId w:val="7"/>
        </w:numPr>
        <w:jc w:val="both"/>
        <w:rPr>
          <w:sz w:val="24"/>
          <w:szCs w:val="24"/>
        </w:rPr>
      </w:pPr>
      <w:r w:rsidRPr="009F07E2">
        <w:rPr>
          <w:sz w:val="24"/>
          <w:szCs w:val="24"/>
        </w:rPr>
        <w:t>le generalità, sede, numero di codice fiscale ed eventuale partita IVA del sottoscrittore e/o del soggetto richiedente;</w:t>
      </w:r>
    </w:p>
    <w:p w14:paraId="534FD14B" w14:textId="77777777" w:rsidR="001017D3" w:rsidRDefault="001017D3" w:rsidP="001017D3">
      <w:pPr>
        <w:numPr>
          <w:ilvl w:val="0"/>
          <w:numId w:val="7"/>
        </w:numPr>
        <w:jc w:val="both"/>
        <w:rPr>
          <w:sz w:val="24"/>
          <w:szCs w:val="24"/>
        </w:rPr>
      </w:pPr>
      <w:r w:rsidRPr="009F07E2">
        <w:rPr>
          <w:sz w:val="24"/>
          <w:szCs w:val="24"/>
        </w:rPr>
        <w:lastRenderedPageBreak/>
        <w:t>la descrizione dell’iniziativa per la quale si chiede il patrocinio, nella quale siano messe in evidenza natura, contenuti, finalità, tempi e modalità di svolgimento dell’iniziativa, con espressa indicazione della data di inizio, della durata e dei luoghi presso i quali si intende realizzare l'iniziativa stessa;</w:t>
      </w:r>
    </w:p>
    <w:p w14:paraId="381D1505" w14:textId="77777777" w:rsidR="001017D3" w:rsidRPr="009F07E2" w:rsidRDefault="001017D3" w:rsidP="001017D3">
      <w:pPr>
        <w:numPr>
          <w:ilvl w:val="0"/>
          <w:numId w:val="7"/>
        </w:numPr>
        <w:jc w:val="both"/>
        <w:rPr>
          <w:sz w:val="24"/>
          <w:szCs w:val="24"/>
        </w:rPr>
      </w:pPr>
      <w:r w:rsidRPr="009F07E2">
        <w:rPr>
          <w:sz w:val="24"/>
          <w:szCs w:val="24"/>
        </w:rPr>
        <w:t>la dichiarazione se trattasi di iniziativa con finalità lucrativa o non lucrativa;</w:t>
      </w:r>
    </w:p>
    <w:p w14:paraId="4EBC3470" w14:textId="77777777" w:rsidR="001017D3" w:rsidRPr="009F07E2" w:rsidRDefault="001017D3" w:rsidP="001017D3">
      <w:pPr>
        <w:numPr>
          <w:ilvl w:val="0"/>
          <w:numId w:val="7"/>
        </w:numPr>
        <w:jc w:val="both"/>
        <w:rPr>
          <w:sz w:val="24"/>
          <w:szCs w:val="24"/>
        </w:rPr>
      </w:pPr>
      <w:r w:rsidRPr="009F07E2">
        <w:rPr>
          <w:sz w:val="24"/>
          <w:szCs w:val="24"/>
        </w:rPr>
        <w:t>la relazione dettagliata della manifestazione da cui emerga in particolare la ricaduta dell’evento sulla città ed eventuali vantaggi per cittadini o per l’Amministrazione (sottoscritta dal legale rappresentante</w:t>
      </w:r>
      <w:r>
        <w:rPr>
          <w:sz w:val="24"/>
          <w:szCs w:val="24"/>
        </w:rPr>
        <w:t xml:space="preserve"> solo se la richiesta proviene da soggetti commerciali </w:t>
      </w:r>
      <w:r w:rsidRPr="009F07E2">
        <w:rPr>
          <w:sz w:val="24"/>
          <w:szCs w:val="24"/>
        </w:rPr>
        <w:t>;</w:t>
      </w:r>
    </w:p>
    <w:p w14:paraId="25347B70" w14:textId="77777777" w:rsidR="001017D3" w:rsidRDefault="001017D3" w:rsidP="001017D3">
      <w:pPr>
        <w:autoSpaceDE w:val="0"/>
        <w:autoSpaceDN w:val="0"/>
        <w:adjustRightInd w:val="0"/>
        <w:jc w:val="both"/>
        <w:rPr>
          <w:sz w:val="24"/>
          <w:szCs w:val="24"/>
        </w:rPr>
      </w:pPr>
    </w:p>
    <w:p w14:paraId="69704DDA" w14:textId="77777777" w:rsidR="001017D3" w:rsidRDefault="001017D3" w:rsidP="001017D3">
      <w:pPr>
        <w:jc w:val="both"/>
        <w:rPr>
          <w:sz w:val="24"/>
          <w:szCs w:val="24"/>
        </w:rPr>
      </w:pPr>
    </w:p>
    <w:p w14:paraId="1467A00E" w14:textId="6545E211" w:rsidR="001017D3" w:rsidRPr="00433B63" w:rsidRDefault="001017D3" w:rsidP="001017D3">
      <w:pPr>
        <w:jc w:val="center"/>
        <w:rPr>
          <w:b/>
          <w:bCs/>
          <w:sz w:val="24"/>
          <w:szCs w:val="24"/>
        </w:rPr>
      </w:pPr>
      <w:r w:rsidRPr="00433B63">
        <w:rPr>
          <w:b/>
          <w:bCs/>
          <w:sz w:val="24"/>
          <w:szCs w:val="24"/>
        </w:rPr>
        <w:t xml:space="preserve">Art. </w:t>
      </w:r>
      <w:r w:rsidR="00C14A26">
        <w:rPr>
          <w:b/>
          <w:bCs/>
          <w:sz w:val="24"/>
          <w:szCs w:val="24"/>
        </w:rPr>
        <w:t>6</w:t>
      </w:r>
      <w:r w:rsidRPr="00433B63">
        <w:rPr>
          <w:b/>
          <w:bCs/>
          <w:sz w:val="24"/>
          <w:szCs w:val="24"/>
        </w:rPr>
        <w:t xml:space="preserve">   modalità di concessione</w:t>
      </w:r>
    </w:p>
    <w:p w14:paraId="6673F63A" w14:textId="77777777" w:rsidR="001017D3" w:rsidRDefault="001017D3" w:rsidP="001017D3">
      <w:pPr>
        <w:jc w:val="both"/>
        <w:rPr>
          <w:sz w:val="24"/>
          <w:szCs w:val="24"/>
        </w:rPr>
      </w:pPr>
    </w:p>
    <w:p w14:paraId="09B9F14E" w14:textId="77777777" w:rsidR="001017D3" w:rsidRPr="009F07E2" w:rsidRDefault="001017D3" w:rsidP="001017D3">
      <w:pPr>
        <w:jc w:val="both"/>
        <w:rPr>
          <w:sz w:val="24"/>
          <w:szCs w:val="24"/>
        </w:rPr>
      </w:pPr>
      <w:r w:rsidRPr="009F07E2">
        <w:rPr>
          <w:sz w:val="24"/>
          <w:szCs w:val="24"/>
        </w:rPr>
        <w:t>Il patrocinio comunale è concesso con deliberazione di Giunta comunale su proposta del Sindaco e/o dell’Assessore competente per materia.</w:t>
      </w:r>
    </w:p>
    <w:p w14:paraId="3D6AF5D5" w14:textId="77777777" w:rsidR="001017D3" w:rsidRPr="009F07E2" w:rsidRDefault="001017D3" w:rsidP="001017D3">
      <w:pPr>
        <w:jc w:val="both"/>
        <w:rPr>
          <w:sz w:val="24"/>
          <w:szCs w:val="24"/>
        </w:rPr>
      </w:pPr>
      <w:r w:rsidRPr="009F07E2">
        <w:rPr>
          <w:sz w:val="24"/>
          <w:szCs w:val="24"/>
        </w:rPr>
        <w:t>Il patrocinio concesso è riferito alla singola iniziativa, non si estende ad altre iniziative analoghe o affini e non può essere accordato in via permanente. Per le iniziative che si ripetono periodicamente, nell’arco di un anno, dovranno essere specificati il periodo e la durata. Per le iniziative che si ripetono annualmente, la richiesta deve essere riformulata ogni anno.</w:t>
      </w:r>
    </w:p>
    <w:p w14:paraId="4B65C492" w14:textId="77777777" w:rsidR="001017D3" w:rsidRPr="009F07E2" w:rsidRDefault="001017D3" w:rsidP="001017D3">
      <w:pPr>
        <w:jc w:val="both"/>
        <w:rPr>
          <w:sz w:val="24"/>
          <w:szCs w:val="24"/>
        </w:rPr>
      </w:pPr>
      <w:r w:rsidRPr="009F07E2">
        <w:rPr>
          <w:sz w:val="24"/>
          <w:szCs w:val="24"/>
        </w:rPr>
        <w:t>Per i progetti che prevedono una durata superiore all’anno è consentita la concessione del patrocinio con un unico provvedimento.</w:t>
      </w:r>
    </w:p>
    <w:p w14:paraId="1A32E6DD" w14:textId="77777777" w:rsidR="001017D3" w:rsidRPr="009F07E2" w:rsidRDefault="001017D3" w:rsidP="001017D3">
      <w:pPr>
        <w:jc w:val="both"/>
        <w:rPr>
          <w:sz w:val="24"/>
          <w:szCs w:val="24"/>
        </w:rPr>
      </w:pPr>
      <w:r w:rsidRPr="009F07E2">
        <w:rPr>
          <w:sz w:val="24"/>
          <w:szCs w:val="24"/>
        </w:rPr>
        <w:t>La concessione del patrocinio non costituisce esonero od esenzione agli obblighi tributari che i beneficiari sono tenuti a corrispondere in base alle leggi, ai regolamenti ed alle disposizioni dell’Amministrazione Comunale ad eccezione di quanto eventualmente previsto dalla normativa in vigore a favore di enti pubblici territoriali, stato, associazioni, fondazioni e organizzazioni non lucrative di utilità sociale ONLUS.</w:t>
      </w:r>
    </w:p>
    <w:p w14:paraId="2DCF6D40" w14:textId="77777777" w:rsidR="001017D3" w:rsidRPr="009F07E2" w:rsidRDefault="001017D3" w:rsidP="001017D3">
      <w:pPr>
        <w:jc w:val="both"/>
        <w:rPr>
          <w:sz w:val="24"/>
          <w:szCs w:val="24"/>
        </w:rPr>
      </w:pPr>
      <w:r w:rsidRPr="009F07E2">
        <w:rPr>
          <w:sz w:val="24"/>
          <w:szCs w:val="24"/>
        </w:rPr>
        <w:t>La concessione del patrocinio non comporta in modo automatico la messa a disposizione gratuita di strutture o servizi di pertinenza dell’Ente. L’amministrazione è sollevata da qualsiasi responsabilità inerente l’organizzazione della manifestazione oggetto del patrocinio.</w:t>
      </w:r>
    </w:p>
    <w:p w14:paraId="099EF63D" w14:textId="77777777" w:rsidR="001017D3" w:rsidRPr="009F07E2" w:rsidRDefault="001017D3" w:rsidP="001017D3">
      <w:pPr>
        <w:jc w:val="both"/>
        <w:rPr>
          <w:sz w:val="24"/>
          <w:szCs w:val="24"/>
        </w:rPr>
      </w:pPr>
      <w:r w:rsidRPr="009F07E2">
        <w:rPr>
          <w:sz w:val="24"/>
          <w:szCs w:val="24"/>
        </w:rPr>
        <w:t>Il patrocinio può essere revocato qualora l’oggetto del patrocinio stesso, risultasse non rispondente ai criteri dettati con il presente atto dal comune senza che il soggetto interessato possa pretendere risarcimenti od indennizzi di sorta.</w:t>
      </w:r>
    </w:p>
    <w:p w14:paraId="3259284D" w14:textId="77777777" w:rsidR="001017D3" w:rsidRPr="009F07E2" w:rsidRDefault="001017D3" w:rsidP="001017D3">
      <w:pPr>
        <w:jc w:val="both"/>
        <w:rPr>
          <w:sz w:val="24"/>
          <w:szCs w:val="24"/>
        </w:rPr>
      </w:pPr>
      <w:r w:rsidRPr="009F07E2">
        <w:rPr>
          <w:sz w:val="24"/>
          <w:szCs w:val="24"/>
        </w:rPr>
        <w:t>Qualora il patrocinio venisse utilizzato impropriamente, senza la necessaria concessione, oppure violando le disposizioni nelle stesse contenute, l’Amministrazione Comunale si riserva di agire in giudizio per la tutela dei propri interessi anche attraverso la richiesta di risarcimento dei danni subiti.</w:t>
      </w:r>
    </w:p>
    <w:p w14:paraId="216BD6E9" w14:textId="77777777" w:rsidR="001017D3" w:rsidRDefault="001017D3" w:rsidP="001017D3">
      <w:pPr>
        <w:autoSpaceDE w:val="0"/>
        <w:autoSpaceDN w:val="0"/>
        <w:adjustRightInd w:val="0"/>
        <w:jc w:val="both"/>
        <w:rPr>
          <w:sz w:val="24"/>
          <w:szCs w:val="24"/>
        </w:rPr>
      </w:pPr>
    </w:p>
    <w:p w14:paraId="41206051" w14:textId="75CF051A" w:rsidR="001017D3" w:rsidRDefault="001017D3" w:rsidP="001017D3">
      <w:pPr>
        <w:autoSpaceDE w:val="0"/>
        <w:autoSpaceDN w:val="0"/>
        <w:adjustRightInd w:val="0"/>
        <w:jc w:val="center"/>
        <w:rPr>
          <w:b/>
          <w:sz w:val="24"/>
          <w:szCs w:val="24"/>
        </w:rPr>
      </w:pPr>
      <w:r>
        <w:rPr>
          <w:b/>
          <w:sz w:val="24"/>
          <w:szCs w:val="24"/>
        </w:rPr>
        <w:t xml:space="preserve">Articolo </w:t>
      </w:r>
      <w:r w:rsidR="00C14A26">
        <w:rPr>
          <w:b/>
          <w:sz w:val="24"/>
          <w:szCs w:val="24"/>
        </w:rPr>
        <w:t>7</w:t>
      </w:r>
      <w:r>
        <w:rPr>
          <w:b/>
          <w:sz w:val="24"/>
          <w:szCs w:val="24"/>
        </w:rPr>
        <w:t xml:space="preserve"> — Pubblicizzazione del patrocinio.</w:t>
      </w:r>
    </w:p>
    <w:p w14:paraId="6E058A6E" w14:textId="77777777" w:rsidR="00CF2366" w:rsidRDefault="00CF2366" w:rsidP="001017D3">
      <w:pPr>
        <w:autoSpaceDE w:val="0"/>
        <w:autoSpaceDN w:val="0"/>
        <w:adjustRightInd w:val="0"/>
        <w:jc w:val="center"/>
        <w:rPr>
          <w:b/>
          <w:sz w:val="24"/>
          <w:szCs w:val="24"/>
        </w:rPr>
      </w:pPr>
    </w:p>
    <w:p w14:paraId="7E05CB8F" w14:textId="525E17DB" w:rsidR="001017D3" w:rsidRDefault="001017D3" w:rsidP="00CF2366">
      <w:pPr>
        <w:autoSpaceDE w:val="0"/>
        <w:autoSpaceDN w:val="0"/>
        <w:adjustRightInd w:val="0"/>
        <w:jc w:val="both"/>
        <w:rPr>
          <w:sz w:val="24"/>
          <w:szCs w:val="24"/>
        </w:rPr>
      </w:pPr>
      <w:r>
        <w:rPr>
          <w:sz w:val="24"/>
          <w:szCs w:val="24"/>
        </w:rPr>
        <w:t>1. La concessione del patrocinio comporta l’onere in capo al richiedente di esporre — in</w:t>
      </w:r>
      <w:r w:rsidR="00CF2366">
        <w:rPr>
          <w:sz w:val="24"/>
          <w:szCs w:val="24"/>
        </w:rPr>
        <w:t xml:space="preserve"> </w:t>
      </w:r>
      <w:r>
        <w:rPr>
          <w:sz w:val="24"/>
          <w:szCs w:val="24"/>
        </w:rPr>
        <w:t>massima evidenza — su tutto il materiale promozionale dell’iniziativa lo stemma e il</w:t>
      </w:r>
      <w:r w:rsidR="00CF2366">
        <w:rPr>
          <w:sz w:val="24"/>
          <w:szCs w:val="24"/>
        </w:rPr>
        <w:t xml:space="preserve"> </w:t>
      </w:r>
      <w:r>
        <w:rPr>
          <w:sz w:val="24"/>
          <w:szCs w:val="24"/>
        </w:rPr>
        <w:t>nome del Comune di GUARENE  e la dicitura «con il patrocinio del Comune di GUARENE».</w:t>
      </w:r>
    </w:p>
    <w:p w14:paraId="3E68A48A" w14:textId="11B8FD26" w:rsidR="001017D3" w:rsidRDefault="001017D3" w:rsidP="00CF2366">
      <w:pPr>
        <w:autoSpaceDE w:val="0"/>
        <w:autoSpaceDN w:val="0"/>
        <w:adjustRightInd w:val="0"/>
        <w:jc w:val="both"/>
        <w:rPr>
          <w:sz w:val="24"/>
          <w:szCs w:val="24"/>
        </w:rPr>
      </w:pPr>
      <w:r>
        <w:rPr>
          <w:sz w:val="24"/>
          <w:szCs w:val="24"/>
        </w:rPr>
        <w:t>2. La bozza di tutto il materiale promozionale deve essere preventivamente concordata</w:t>
      </w:r>
      <w:r w:rsidR="00CF2366">
        <w:rPr>
          <w:sz w:val="24"/>
          <w:szCs w:val="24"/>
        </w:rPr>
        <w:t xml:space="preserve"> </w:t>
      </w:r>
      <w:r>
        <w:rPr>
          <w:sz w:val="24"/>
          <w:szCs w:val="24"/>
        </w:rPr>
        <w:t>con l'Ufficio Stampa del Comune.</w:t>
      </w:r>
    </w:p>
    <w:p w14:paraId="0E398A89" w14:textId="6A957FCB" w:rsidR="001017D3" w:rsidRDefault="001017D3" w:rsidP="00CF2366">
      <w:pPr>
        <w:autoSpaceDE w:val="0"/>
        <w:autoSpaceDN w:val="0"/>
        <w:adjustRightInd w:val="0"/>
        <w:jc w:val="both"/>
        <w:rPr>
          <w:sz w:val="24"/>
          <w:szCs w:val="24"/>
        </w:rPr>
      </w:pPr>
      <w:r>
        <w:rPr>
          <w:sz w:val="24"/>
          <w:szCs w:val="24"/>
        </w:rPr>
        <w:t>3. L’utilizzo improprio del logo del Comune comporta la revoca del patrocinio e di ogni</w:t>
      </w:r>
      <w:r w:rsidR="00CF2366">
        <w:rPr>
          <w:sz w:val="24"/>
          <w:szCs w:val="24"/>
        </w:rPr>
        <w:t xml:space="preserve"> </w:t>
      </w:r>
      <w:r>
        <w:rPr>
          <w:sz w:val="24"/>
          <w:szCs w:val="24"/>
        </w:rPr>
        <w:t>eventuale agevolazione.</w:t>
      </w:r>
    </w:p>
    <w:p w14:paraId="508470CD" w14:textId="77777777" w:rsidR="001017D3" w:rsidRDefault="001017D3" w:rsidP="00CF2366">
      <w:pPr>
        <w:autoSpaceDE w:val="0"/>
        <w:autoSpaceDN w:val="0"/>
        <w:adjustRightInd w:val="0"/>
        <w:jc w:val="both"/>
        <w:rPr>
          <w:sz w:val="24"/>
          <w:szCs w:val="24"/>
        </w:rPr>
      </w:pPr>
    </w:p>
    <w:p w14:paraId="4522448C" w14:textId="77777777" w:rsidR="00CF2366" w:rsidRDefault="00CF2366" w:rsidP="001017D3">
      <w:pPr>
        <w:autoSpaceDE w:val="0"/>
        <w:autoSpaceDN w:val="0"/>
        <w:adjustRightInd w:val="0"/>
        <w:rPr>
          <w:sz w:val="24"/>
          <w:szCs w:val="24"/>
        </w:rPr>
      </w:pPr>
    </w:p>
    <w:p w14:paraId="03E849CF" w14:textId="0018F75F" w:rsidR="001017D3" w:rsidRDefault="001017D3" w:rsidP="001017D3">
      <w:pPr>
        <w:autoSpaceDE w:val="0"/>
        <w:autoSpaceDN w:val="0"/>
        <w:adjustRightInd w:val="0"/>
        <w:jc w:val="center"/>
        <w:rPr>
          <w:b/>
          <w:sz w:val="24"/>
          <w:szCs w:val="24"/>
        </w:rPr>
      </w:pPr>
      <w:r>
        <w:rPr>
          <w:b/>
          <w:sz w:val="24"/>
          <w:szCs w:val="24"/>
        </w:rPr>
        <w:t xml:space="preserve">Articolo </w:t>
      </w:r>
      <w:r w:rsidR="00C14A26">
        <w:rPr>
          <w:b/>
          <w:sz w:val="24"/>
          <w:szCs w:val="24"/>
        </w:rPr>
        <w:t>8</w:t>
      </w:r>
      <w:r>
        <w:rPr>
          <w:b/>
          <w:sz w:val="24"/>
          <w:szCs w:val="24"/>
        </w:rPr>
        <w:t xml:space="preserve"> — Altri enti pubblici patrocinatori.</w:t>
      </w:r>
    </w:p>
    <w:p w14:paraId="4BC2EFAC" w14:textId="77777777" w:rsidR="00CF2366" w:rsidRDefault="00CF2366" w:rsidP="001017D3">
      <w:pPr>
        <w:autoSpaceDE w:val="0"/>
        <w:autoSpaceDN w:val="0"/>
        <w:adjustRightInd w:val="0"/>
        <w:jc w:val="center"/>
        <w:rPr>
          <w:b/>
          <w:sz w:val="24"/>
          <w:szCs w:val="24"/>
        </w:rPr>
      </w:pPr>
    </w:p>
    <w:p w14:paraId="0F445B72" w14:textId="1A12C43A" w:rsidR="001017D3" w:rsidRDefault="001017D3" w:rsidP="001017D3">
      <w:pPr>
        <w:autoSpaceDE w:val="0"/>
        <w:autoSpaceDN w:val="0"/>
        <w:adjustRightInd w:val="0"/>
        <w:jc w:val="both"/>
        <w:rPr>
          <w:sz w:val="24"/>
          <w:szCs w:val="24"/>
        </w:rPr>
      </w:pPr>
      <w:r>
        <w:rPr>
          <w:sz w:val="24"/>
          <w:szCs w:val="24"/>
        </w:rPr>
        <w:t>1. È consentito abbinare ed evidenziare il concomitante patrocinio di altri Enti, a</w:t>
      </w:r>
      <w:r w:rsidR="00CF2366">
        <w:rPr>
          <w:sz w:val="24"/>
          <w:szCs w:val="24"/>
        </w:rPr>
        <w:t xml:space="preserve"> </w:t>
      </w:r>
      <w:r>
        <w:rPr>
          <w:sz w:val="24"/>
          <w:szCs w:val="24"/>
        </w:rPr>
        <w:t>condizione che la circostanza sia stata menzionata nell’istanza di concessione e che</w:t>
      </w:r>
      <w:r w:rsidR="00CF2366">
        <w:rPr>
          <w:sz w:val="24"/>
          <w:szCs w:val="24"/>
        </w:rPr>
        <w:t xml:space="preserve"> </w:t>
      </w:r>
      <w:r>
        <w:rPr>
          <w:sz w:val="24"/>
          <w:szCs w:val="24"/>
        </w:rPr>
        <w:t>venga assicurata pari evidenza ai patrocinanti.</w:t>
      </w:r>
    </w:p>
    <w:p w14:paraId="616944AA" w14:textId="3FE5D3E3" w:rsidR="001017D3" w:rsidRDefault="001017D3" w:rsidP="001017D3">
      <w:pPr>
        <w:autoSpaceDE w:val="0"/>
        <w:autoSpaceDN w:val="0"/>
        <w:adjustRightInd w:val="0"/>
        <w:jc w:val="center"/>
        <w:rPr>
          <w:b/>
          <w:sz w:val="24"/>
          <w:szCs w:val="24"/>
        </w:rPr>
      </w:pPr>
      <w:r>
        <w:rPr>
          <w:b/>
          <w:sz w:val="24"/>
          <w:szCs w:val="24"/>
        </w:rPr>
        <w:lastRenderedPageBreak/>
        <w:t xml:space="preserve">Articolo </w:t>
      </w:r>
      <w:r w:rsidR="00C14A26">
        <w:rPr>
          <w:b/>
          <w:sz w:val="24"/>
          <w:szCs w:val="24"/>
        </w:rPr>
        <w:t>9</w:t>
      </w:r>
      <w:r>
        <w:rPr>
          <w:b/>
          <w:sz w:val="24"/>
          <w:szCs w:val="24"/>
        </w:rPr>
        <w:t xml:space="preserve"> — Responsabilità.</w:t>
      </w:r>
    </w:p>
    <w:p w14:paraId="06DF0E9E" w14:textId="77777777" w:rsidR="00CF2366" w:rsidRDefault="00CF2366" w:rsidP="001017D3">
      <w:pPr>
        <w:autoSpaceDE w:val="0"/>
        <w:autoSpaceDN w:val="0"/>
        <w:adjustRightInd w:val="0"/>
        <w:jc w:val="center"/>
        <w:rPr>
          <w:b/>
          <w:sz w:val="24"/>
          <w:szCs w:val="24"/>
        </w:rPr>
      </w:pPr>
    </w:p>
    <w:p w14:paraId="72B654DE" w14:textId="7D7D1654" w:rsidR="001017D3" w:rsidRDefault="001017D3" w:rsidP="001017D3">
      <w:pPr>
        <w:autoSpaceDE w:val="0"/>
        <w:autoSpaceDN w:val="0"/>
        <w:adjustRightInd w:val="0"/>
        <w:jc w:val="both"/>
        <w:rPr>
          <w:sz w:val="24"/>
          <w:szCs w:val="24"/>
        </w:rPr>
      </w:pPr>
      <w:r>
        <w:rPr>
          <w:sz w:val="24"/>
          <w:szCs w:val="24"/>
        </w:rPr>
        <w:t>1. La concessione del patrocinio non coinvolge il Comune in alcuna forma di</w:t>
      </w:r>
      <w:r w:rsidR="00CF2366">
        <w:rPr>
          <w:sz w:val="24"/>
          <w:szCs w:val="24"/>
        </w:rPr>
        <w:t xml:space="preserve"> </w:t>
      </w:r>
      <w:r>
        <w:rPr>
          <w:sz w:val="24"/>
          <w:szCs w:val="24"/>
        </w:rPr>
        <w:t>responsabilità connessa con l’evento patrocinato, né nei riguardi degli organizzatori, né</w:t>
      </w:r>
      <w:r w:rsidR="00CF2366">
        <w:rPr>
          <w:sz w:val="24"/>
          <w:szCs w:val="24"/>
        </w:rPr>
        <w:t xml:space="preserve"> </w:t>
      </w:r>
      <w:r>
        <w:rPr>
          <w:sz w:val="24"/>
          <w:szCs w:val="24"/>
        </w:rPr>
        <w:t>nei riguardi del pubblico, né nei confronti di terzi.</w:t>
      </w:r>
    </w:p>
    <w:p w14:paraId="57E2CA0C" w14:textId="77777777" w:rsidR="001017D3" w:rsidRDefault="001017D3" w:rsidP="001017D3">
      <w:pPr>
        <w:autoSpaceDE w:val="0"/>
        <w:autoSpaceDN w:val="0"/>
        <w:adjustRightInd w:val="0"/>
        <w:jc w:val="both"/>
        <w:rPr>
          <w:sz w:val="24"/>
          <w:szCs w:val="24"/>
        </w:rPr>
      </w:pPr>
    </w:p>
    <w:p w14:paraId="326E22E0" w14:textId="77777777" w:rsidR="001017D3" w:rsidRDefault="001017D3" w:rsidP="001017D3">
      <w:pPr>
        <w:autoSpaceDE w:val="0"/>
        <w:autoSpaceDN w:val="0"/>
        <w:adjustRightInd w:val="0"/>
        <w:rPr>
          <w:sz w:val="24"/>
          <w:szCs w:val="24"/>
        </w:rPr>
      </w:pPr>
    </w:p>
    <w:p w14:paraId="463CB029" w14:textId="214A9A5E" w:rsidR="001017D3" w:rsidRDefault="001017D3" w:rsidP="001017D3">
      <w:pPr>
        <w:autoSpaceDE w:val="0"/>
        <w:autoSpaceDN w:val="0"/>
        <w:adjustRightInd w:val="0"/>
        <w:jc w:val="center"/>
        <w:rPr>
          <w:b/>
          <w:sz w:val="24"/>
          <w:szCs w:val="24"/>
        </w:rPr>
      </w:pPr>
      <w:r>
        <w:rPr>
          <w:b/>
          <w:sz w:val="24"/>
          <w:szCs w:val="24"/>
        </w:rPr>
        <w:t xml:space="preserve">Articolo </w:t>
      </w:r>
      <w:r w:rsidR="00C14A26">
        <w:rPr>
          <w:b/>
          <w:sz w:val="24"/>
          <w:szCs w:val="24"/>
        </w:rPr>
        <w:t>10</w:t>
      </w:r>
      <w:r>
        <w:rPr>
          <w:b/>
          <w:sz w:val="24"/>
          <w:szCs w:val="24"/>
        </w:rPr>
        <w:t xml:space="preserve"> — Autorizzazioni.</w:t>
      </w:r>
    </w:p>
    <w:p w14:paraId="213EE4FF" w14:textId="77777777" w:rsidR="001017D3" w:rsidRDefault="001017D3" w:rsidP="001017D3">
      <w:pPr>
        <w:autoSpaceDE w:val="0"/>
        <w:autoSpaceDN w:val="0"/>
        <w:adjustRightInd w:val="0"/>
        <w:jc w:val="center"/>
        <w:rPr>
          <w:b/>
          <w:sz w:val="24"/>
          <w:szCs w:val="24"/>
        </w:rPr>
      </w:pPr>
    </w:p>
    <w:p w14:paraId="0F1E0AEA" w14:textId="3FDD154C" w:rsidR="001017D3" w:rsidRDefault="001017D3" w:rsidP="001017D3">
      <w:pPr>
        <w:autoSpaceDE w:val="0"/>
        <w:autoSpaceDN w:val="0"/>
        <w:adjustRightInd w:val="0"/>
        <w:jc w:val="both"/>
        <w:rPr>
          <w:sz w:val="24"/>
          <w:szCs w:val="24"/>
        </w:rPr>
      </w:pPr>
      <w:r>
        <w:rPr>
          <w:sz w:val="24"/>
          <w:szCs w:val="24"/>
        </w:rPr>
        <w:t>1. La concessione del patrocinio da parte del Comune non sostituisce eventuali</w:t>
      </w:r>
      <w:r w:rsidR="00CF2366">
        <w:rPr>
          <w:sz w:val="24"/>
          <w:szCs w:val="24"/>
        </w:rPr>
        <w:t xml:space="preserve"> </w:t>
      </w:r>
      <w:r>
        <w:rPr>
          <w:sz w:val="24"/>
          <w:szCs w:val="24"/>
        </w:rPr>
        <w:t>autorizzazioni, concessioni o nulla osta richiesti per la realizzazione della</w:t>
      </w:r>
      <w:r w:rsidR="00CF2366">
        <w:rPr>
          <w:sz w:val="24"/>
          <w:szCs w:val="24"/>
        </w:rPr>
        <w:t xml:space="preserve"> </w:t>
      </w:r>
      <w:r>
        <w:rPr>
          <w:sz w:val="24"/>
          <w:szCs w:val="24"/>
        </w:rPr>
        <w:t>manifestazione.</w:t>
      </w:r>
    </w:p>
    <w:p w14:paraId="64138486" w14:textId="5160284C" w:rsidR="001017D3" w:rsidRDefault="001017D3" w:rsidP="00CF2366">
      <w:pPr>
        <w:autoSpaceDE w:val="0"/>
        <w:autoSpaceDN w:val="0"/>
        <w:adjustRightInd w:val="0"/>
        <w:jc w:val="both"/>
        <w:rPr>
          <w:sz w:val="24"/>
          <w:szCs w:val="24"/>
        </w:rPr>
      </w:pPr>
      <w:r>
        <w:rPr>
          <w:sz w:val="24"/>
          <w:szCs w:val="24"/>
        </w:rPr>
        <w:t>2. Il soggetto organizzatore dovrà pertanto dotarsi, a propria cura e spese, di tutte le</w:t>
      </w:r>
      <w:r w:rsidR="00CF2366">
        <w:rPr>
          <w:sz w:val="24"/>
          <w:szCs w:val="24"/>
        </w:rPr>
        <w:t xml:space="preserve"> </w:t>
      </w:r>
      <w:r>
        <w:rPr>
          <w:sz w:val="24"/>
          <w:szCs w:val="24"/>
        </w:rPr>
        <w:t>necessarie autorizzazioni, licenze, e permessi che la normativa al momento vigente</w:t>
      </w:r>
      <w:r w:rsidR="00CF2366">
        <w:rPr>
          <w:sz w:val="24"/>
          <w:szCs w:val="24"/>
        </w:rPr>
        <w:t xml:space="preserve"> </w:t>
      </w:r>
      <w:r>
        <w:rPr>
          <w:sz w:val="24"/>
          <w:szCs w:val="24"/>
        </w:rPr>
        <w:t>contempla.</w:t>
      </w:r>
    </w:p>
    <w:p w14:paraId="5BCFF6D3" w14:textId="77777777" w:rsidR="001017D3" w:rsidRDefault="001017D3" w:rsidP="001017D3">
      <w:pPr>
        <w:tabs>
          <w:tab w:val="left" w:pos="426"/>
        </w:tabs>
        <w:ind w:right="-1"/>
        <w:jc w:val="center"/>
        <w:rPr>
          <w:sz w:val="24"/>
          <w:szCs w:val="24"/>
        </w:rPr>
      </w:pPr>
    </w:p>
    <w:p w14:paraId="543CD6F1" w14:textId="77777777" w:rsidR="001017D3" w:rsidRDefault="001017D3" w:rsidP="001017D3"/>
    <w:p w14:paraId="7F91CFA6" w14:textId="77777777" w:rsidR="006B2493" w:rsidRDefault="006B2493"/>
    <w:sectPr w:rsidR="006B249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BE2C57"/>
    <w:multiLevelType w:val="hybridMultilevel"/>
    <w:tmpl w:val="8BB877D6"/>
    <w:lvl w:ilvl="0" w:tplc="1A3E0C9C">
      <w:start w:val="1"/>
      <w:numFmt w:val="lowerLetter"/>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 w15:restartNumberingAfterBreak="0">
    <w:nsid w:val="295A1FCE"/>
    <w:multiLevelType w:val="hybridMultilevel"/>
    <w:tmpl w:val="846E0712"/>
    <w:lvl w:ilvl="0" w:tplc="0410000F">
      <w:start w:val="1"/>
      <w:numFmt w:val="decimal"/>
      <w:lvlText w:val="%1."/>
      <w:lvlJc w:val="left"/>
      <w:pPr>
        <w:tabs>
          <w:tab w:val="num" w:pos="720"/>
        </w:tabs>
        <w:ind w:left="720" w:hanging="360"/>
      </w:pPr>
    </w:lvl>
    <w:lvl w:ilvl="1" w:tplc="1A3E0C9C">
      <w:start w:val="1"/>
      <w:numFmt w:val="lowerLetter"/>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C144970"/>
    <w:multiLevelType w:val="hybridMultilevel"/>
    <w:tmpl w:val="18B8A770"/>
    <w:lvl w:ilvl="0" w:tplc="1A3E0C9C">
      <w:start w:val="1"/>
      <w:numFmt w:val="lowerLetter"/>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FF04DAB"/>
    <w:multiLevelType w:val="hybridMultilevel"/>
    <w:tmpl w:val="24E24508"/>
    <w:lvl w:ilvl="0" w:tplc="1A3E0C9C">
      <w:start w:val="1"/>
      <w:numFmt w:val="lowerLetter"/>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 w15:restartNumberingAfterBreak="0">
    <w:nsid w:val="54C31705"/>
    <w:multiLevelType w:val="hybridMultilevel"/>
    <w:tmpl w:val="3F18EBF2"/>
    <w:lvl w:ilvl="0" w:tplc="1A3E0C9C">
      <w:start w:val="1"/>
      <w:numFmt w:val="lowerLetter"/>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5" w15:restartNumberingAfterBreak="0">
    <w:nsid w:val="6ED0617E"/>
    <w:multiLevelType w:val="hybridMultilevel"/>
    <w:tmpl w:val="354893A8"/>
    <w:lvl w:ilvl="0" w:tplc="1A3E0C9C">
      <w:start w:val="1"/>
      <w:numFmt w:val="lowerLetter"/>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6" w15:restartNumberingAfterBreak="0">
    <w:nsid w:val="78330D74"/>
    <w:multiLevelType w:val="hybridMultilevel"/>
    <w:tmpl w:val="8C6A3EA6"/>
    <w:lvl w:ilvl="0" w:tplc="1BC24A8E">
      <w:start w:val="1"/>
      <w:numFmt w:val="bullet"/>
      <w:lvlText w:val=""/>
      <w:lvlJc w:val="left"/>
      <w:pPr>
        <w:tabs>
          <w:tab w:val="num" w:pos="720"/>
        </w:tabs>
        <w:ind w:left="720" w:hanging="360"/>
      </w:pPr>
      <w:rPr>
        <w:rFonts w:ascii="Symbol" w:hAnsi="Symbol" w:cs="Times New Roman" w:hint="default"/>
        <w:color w:val="auto"/>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num w:numId="1" w16cid:durableId="15091004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219997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252871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22509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87202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72803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1028691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7D3"/>
    <w:rsid w:val="001017D3"/>
    <w:rsid w:val="00123CF8"/>
    <w:rsid w:val="006307E9"/>
    <w:rsid w:val="006B2493"/>
    <w:rsid w:val="00861EB6"/>
    <w:rsid w:val="00C14A26"/>
    <w:rsid w:val="00CF2366"/>
    <w:rsid w:val="00DD19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35726"/>
  <w15:chartTrackingRefBased/>
  <w15:docId w15:val="{97255CDB-54B0-496D-97C7-339B8E66C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017D3"/>
    <w:pPr>
      <w:spacing w:after="0" w:line="240" w:lineRule="auto"/>
    </w:pPr>
    <w:rPr>
      <w:rFonts w:ascii="Times New Roman" w:eastAsia="Times New Roman" w:hAnsi="Times New Roman" w:cs="Times New Roman"/>
      <w:kern w:val="0"/>
      <w:sz w:val="20"/>
      <w:szCs w:val="2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1433</Words>
  <Characters>8174</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Segretario Guarene</dc:creator>
  <cp:keywords/>
  <dc:description/>
  <cp:lastModifiedBy>Segretario Guarene</cp:lastModifiedBy>
  <cp:revision>6</cp:revision>
  <dcterms:created xsi:type="dcterms:W3CDTF">2023-04-22T07:12:00Z</dcterms:created>
  <dcterms:modified xsi:type="dcterms:W3CDTF">2023-04-27T11:01:00Z</dcterms:modified>
</cp:coreProperties>
</file>